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B2" w:rsidRDefault="00B447B2" w:rsidP="0016711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CIA Meeting</w:t>
      </w:r>
    </w:p>
    <w:p w:rsidR="00B447B2" w:rsidRDefault="00B447B2" w:rsidP="003C1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Date:    Friday, Sept. 19, 2014</w:t>
      </w:r>
    </w:p>
    <w:p w:rsidR="00B447B2" w:rsidRDefault="00B447B2" w:rsidP="003C1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Time:   9:00am-10:20am**Note that we will start 30 minutes earlier than last time</w:t>
      </w:r>
    </w:p>
    <w:p w:rsidR="00B447B2" w:rsidRDefault="006E063F" w:rsidP="003C1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Room:  BA-</w:t>
      </w:r>
      <w:r w:rsidR="00B447B2">
        <w:rPr>
          <w:rFonts w:ascii="Times New Roman" w:hAnsi="Times New Roman"/>
          <w:b/>
          <w:bCs/>
          <w:sz w:val="24"/>
          <w:szCs w:val="24"/>
        </w:rPr>
        <w:t>524</w:t>
      </w:r>
    </w:p>
    <w:p w:rsidR="00A9398A" w:rsidRDefault="006E063F" w:rsidP="00A9398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Present</w:t>
      </w:r>
      <w:r>
        <w:rPr>
          <w:rFonts w:ascii="Times New Roman" w:hAnsi="Times New Roman"/>
          <w:b/>
          <w:bCs/>
          <w:sz w:val="24"/>
          <w:szCs w:val="24"/>
        </w:rPr>
        <w:t xml:space="preserve">: Betsy Desy, Jan Loft, , </w:t>
      </w:r>
      <w:r w:rsidR="00F20143">
        <w:rPr>
          <w:rFonts w:ascii="Times New Roman" w:hAnsi="Times New Roman"/>
          <w:b/>
          <w:bCs/>
          <w:sz w:val="24"/>
          <w:szCs w:val="24"/>
        </w:rPr>
        <w:t>Alan Matzner</w:t>
      </w:r>
      <w:r>
        <w:rPr>
          <w:rFonts w:ascii="Times New Roman" w:hAnsi="Times New Roman"/>
          <w:b/>
          <w:bCs/>
          <w:sz w:val="24"/>
          <w:szCs w:val="24"/>
        </w:rPr>
        <w:t xml:space="preserve">, Linda Nelson, Lori Baker, Michael Kurowski, </w:t>
      </w:r>
      <w:r w:rsidR="00F20143">
        <w:rPr>
          <w:rFonts w:ascii="Times New Roman" w:hAnsi="Times New Roman"/>
          <w:b/>
          <w:bCs/>
          <w:sz w:val="24"/>
          <w:szCs w:val="24"/>
        </w:rPr>
        <w:t>Jay Brown</w:t>
      </w:r>
      <w:r>
        <w:rPr>
          <w:rFonts w:ascii="Times New Roman" w:hAnsi="Times New Roman"/>
          <w:b/>
          <w:bCs/>
          <w:sz w:val="24"/>
          <w:szCs w:val="24"/>
        </w:rPr>
        <w:t>, Monica Miller, P</w:t>
      </w:r>
      <w:r w:rsidR="007039E4">
        <w:rPr>
          <w:rFonts w:ascii="Times New Roman" w:hAnsi="Times New Roman"/>
          <w:b/>
          <w:bCs/>
          <w:sz w:val="24"/>
          <w:szCs w:val="24"/>
        </w:rPr>
        <w:t xml:space="preserve">am Sukalski, Rhonda Bonnstetter, </w:t>
      </w:r>
      <w:r w:rsidR="00C60AD0">
        <w:rPr>
          <w:rFonts w:ascii="Times New Roman" w:hAnsi="Times New Roman"/>
          <w:b/>
          <w:bCs/>
          <w:sz w:val="24"/>
          <w:szCs w:val="24"/>
        </w:rPr>
        <w:t>Christine Olson and Sang Jung.</w:t>
      </w:r>
    </w:p>
    <w:p w:rsidR="006E063F" w:rsidRDefault="00A9398A" w:rsidP="00A9398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Absent: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Mike Rich, Marcia Beukelman, </w:t>
      </w:r>
      <w:r w:rsidR="00C60AD0">
        <w:rPr>
          <w:rFonts w:ascii="Times New Roman" w:hAnsi="Times New Roman"/>
          <w:b/>
          <w:bCs/>
          <w:sz w:val="24"/>
          <w:szCs w:val="24"/>
        </w:rPr>
        <w:t xml:space="preserve"> Wiji Wijesiri, </w:t>
      </w:r>
      <w:r>
        <w:rPr>
          <w:rFonts w:ascii="Times New Roman" w:hAnsi="Times New Roman"/>
          <w:b/>
          <w:bCs/>
          <w:sz w:val="24"/>
          <w:szCs w:val="24"/>
        </w:rPr>
        <w:t xml:space="preserve">Nadine Schmidt, Scott Crowell, and </w:t>
      </w:r>
      <w:r w:rsidR="00C60AD0">
        <w:rPr>
          <w:rFonts w:ascii="Times New Roman" w:hAnsi="Times New Roman"/>
          <w:b/>
          <w:bCs/>
          <w:sz w:val="24"/>
          <w:szCs w:val="24"/>
        </w:rPr>
        <w:t xml:space="preserve">Laurie </w:t>
      </w:r>
      <w:r w:rsidR="00A67F6D">
        <w:rPr>
          <w:rFonts w:ascii="Times New Roman" w:hAnsi="Times New Roman"/>
          <w:b/>
          <w:bCs/>
          <w:sz w:val="24"/>
          <w:szCs w:val="24"/>
        </w:rPr>
        <w:t>Johansen</w:t>
      </w:r>
      <w:r w:rsidR="00C60AD0">
        <w:rPr>
          <w:rFonts w:ascii="Times New Roman" w:hAnsi="Times New Roman"/>
          <w:b/>
          <w:bCs/>
          <w:sz w:val="24"/>
          <w:szCs w:val="24"/>
        </w:rPr>
        <w:t>.</w:t>
      </w:r>
    </w:p>
    <w:p w:rsidR="009967F4" w:rsidRPr="009967F4" w:rsidRDefault="009967F4" w:rsidP="006E063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Guest: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Teresa Henning.</w:t>
      </w:r>
    </w:p>
    <w:p w:rsidR="006E063F" w:rsidRDefault="006E063F" w:rsidP="006E063F">
      <w:pPr>
        <w:rPr>
          <w:rFonts w:ascii="Times New Roman" w:hAnsi="Times New Roman"/>
          <w:b/>
          <w:bCs/>
          <w:sz w:val="24"/>
          <w:szCs w:val="24"/>
        </w:rPr>
      </w:pPr>
    </w:p>
    <w:p w:rsidR="00B447B2" w:rsidRDefault="00B447B2" w:rsidP="00B447B2">
      <w:pPr>
        <w:rPr>
          <w:rFonts w:ascii="Times New Roman" w:hAnsi="Times New Roman"/>
          <w:sz w:val="24"/>
          <w:szCs w:val="24"/>
        </w:rPr>
      </w:pPr>
    </w:p>
    <w:p w:rsidR="00B447B2" w:rsidRDefault="00B447B2" w:rsidP="00B447B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Information Items:</w:t>
      </w:r>
    </w:p>
    <w:p w:rsidR="00B447B2" w:rsidRDefault="00B447B2" w:rsidP="00B447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Call for new </w:t>
      </w:r>
      <w:r w:rsidRPr="0016711F">
        <w:rPr>
          <w:rFonts w:ascii="Times New Roman" w:hAnsi="Times New Roman"/>
          <w:sz w:val="24"/>
          <w:szCs w:val="24"/>
          <w:u w:val="single"/>
        </w:rPr>
        <w:t>faculty appointments</w:t>
      </w:r>
      <w:r>
        <w:rPr>
          <w:rFonts w:ascii="Times New Roman" w:hAnsi="Times New Roman"/>
          <w:sz w:val="24"/>
          <w:szCs w:val="24"/>
        </w:rPr>
        <w:t xml:space="preserve"> to CIA was sent to Vicky Brockman, 8.29.14</w:t>
      </w:r>
      <w:r w:rsidR="00F20143">
        <w:rPr>
          <w:rFonts w:ascii="Times New Roman" w:hAnsi="Times New Roman"/>
          <w:sz w:val="24"/>
          <w:szCs w:val="24"/>
        </w:rPr>
        <w:t>: Betsy reminded all again that although their term might ex</w:t>
      </w:r>
      <w:r w:rsidR="0016711F">
        <w:rPr>
          <w:rFonts w:ascii="Times New Roman" w:hAnsi="Times New Roman"/>
          <w:sz w:val="24"/>
          <w:szCs w:val="24"/>
        </w:rPr>
        <w:t xml:space="preserve">pire it is possible to have the term continued. Please contact your bargaining unit for volunteering or appointment. </w:t>
      </w:r>
    </w:p>
    <w:p w:rsidR="00B447B2" w:rsidRDefault="00B447B2" w:rsidP="00B447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711F">
        <w:rPr>
          <w:rFonts w:ascii="Times New Roman" w:hAnsi="Times New Roman"/>
          <w:sz w:val="24"/>
          <w:szCs w:val="24"/>
          <w:u w:val="single"/>
        </w:rPr>
        <w:t>Summary of 2011-2014 CIA accomplishments</w:t>
      </w:r>
      <w:r w:rsidR="00765AF4">
        <w:rPr>
          <w:rFonts w:ascii="Times New Roman" w:hAnsi="Times New Roman"/>
          <w:sz w:val="24"/>
          <w:szCs w:val="24"/>
        </w:rPr>
        <w:t xml:space="preserve"> per CIA charge (see below</w:t>
      </w:r>
      <w:r>
        <w:rPr>
          <w:rFonts w:ascii="Times New Roman" w:hAnsi="Times New Roman"/>
          <w:sz w:val="24"/>
          <w:szCs w:val="24"/>
        </w:rPr>
        <w:t>)</w:t>
      </w:r>
    </w:p>
    <w:p w:rsidR="00B447B2" w:rsidRDefault="0016711F" w:rsidP="00B447B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 on CIA website. Contact Betsy if you have suggestions for changes/additions.</w:t>
      </w:r>
      <w:r w:rsidR="00F20143">
        <w:rPr>
          <w:rFonts w:ascii="Times New Roman" w:hAnsi="Times New Roman"/>
          <w:sz w:val="24"/>
          <w:szCs w:val="24"/>
        </w:rPr>
        <w:t xml:space="preserve"> </w:t>
      </w:r>
    </w:p>
    <w:p w:rsidR="00B447B2" w:rsidRDefault="00B447B2" w:rsidP="00B447B2">
      <w:pPr>
        <w:rPr>
          <w:rFonts w:ascii="Times New Roman" w:hAnsi="Times New Roman"/>
          <w:b/>
          <w:bCs/>
          <w:sz w:val="24"/>
          <w:szCs w:val="24"/>
        </w:rPr>
      </w:pPr>
    </w:p>
    <w:p w:rsidR="00B447B2" w:rsidRDefault="00B447B2" w:rsidP="00B447B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Action Items:</w:t>
      </w:r>
    </w:p>
    <w:p w:rsidR="00BC49E7" w:rsidRDefault="0016711F" w:rsidP="00B447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AHA T</w:t>
      </w:r>
      <w:r w:rsidR="00BC49E7">
        <w:rPr>
          <w:rFonts w:ascii="Times New Roman" w:hAnsi="Times New Roman"/>
          <w:sz w:val="24"/>
          <w:szCs w:val="24"/>
          <w:u w:val="single"/>
        </w:rPr>
        <w:t>eam R</w:t>
      </w:r>
      <w:r w:rsidR="00B447B2" w:rsidRPr="0016711F">
        <w:rPr>
          <w:rFonts w:ascii="Times New Roman" w:hAnsi="Times New Roman"/>
          <w:sz w:val="24"/>
          <w:szCs w:val="24"/>
          <w:u w:val="single"/>
        </w:rPr>
        <w:t>eports</w:t>
      </w:r>
      <w:r w:rsidR="00B447B2">
        <w:rPr>
          <w:rFonts w:ascii="Times New Roman" w:hAnsi="Times New Roman"/>
          <w:sz w:val="24"/>
          <w:szCs w:val="24"/>
        </w:rPr>
        <w:t xml:space="preserve"> of Sept 6 meeting—Lori, Pam, Jay, Linda</w:t>
      </w:r>
      <w:r w:rsidR="007F591C">
        <w:rPr>
          <w:rFonts w:ascii="Times New Roman" w:hAnsi="Times New Roman"/>
          <w:sz w:val="24"/>
          <w:szCs w:val="24"/>
        </w:rPr>
        <w:t xml:space="preserve">: Betsy explained that </w:t>
      </w:r>
      <w:r>
        <w:rPr>
          <w:rFonts w:ascii="Times New Roman" w:hAnsi="Times New Roman"/>
          <w:sz w:val="24"/>
          <w:szCs w:val="24"/>
        </w:rPr>
        <w:t>the CIA budget/accounting showed</w:t>
      </w:r>
      <w:r w:rsidR="007F591C">
        <w:rPr>
          <w:rFonts w:ascii="Times New Roman" w:hAnsi="Times New Roman"/>
          <w:sz w:val="24"/>
          <w:szCs w:val="24"/>
        </w:rPr>
        <w:t xml:space="preserve"> our account to be almost $100 in the hole. We would not be able</w:t>
      </w:r>
      <w:r>
        <w:rPr>
          <w:rFonts w:ascii="Times New Roman" w:hAnsi="Times New Roman"/>
          <w:sz w:val="24"/>
          <w:szCs w:val="24"/>
        </w:rPr>
        <w:t xml:space="preserve"> to do the assessmet grant and Lunch and Learns; as it turns out, the P</w:t>
      </w:r>
      <w:r w:rsidR="007F591C">
        <w:rPr>
          <w:rFonts w:ascii="Times New Roman" w:hAnsi="Times New Roman"/>
          <w:sz w:val="24"/>
          <w:szCs w:val="24"/>
        </w:rPr>
        <w:t xml:space="preserve">rovost will supplement. </w:t>
      </w:r>
    </w:p>
    <w:p w:rsidR="00A135B0" w:rsidRDefault="007F591C" w:rsidP="00BC49E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Teresa </w:t>
      </w:r>
      <w:r w:rsidR="00BC49E7">
        <w:rPr>
          <w:rFonts w:ascii="Times New Roman" w:hAnsi="Times New Roman"/>
          <w:sz w:val="24"/>
          <w:szCs w:val="24"/>
        </w:rPr>
        <w:t xml:space="preserve">Henning explained to the group how the </w:t>
      </w:r>
      <w:r w:rsidR="00BC49E7" w:rsidRPr="007377C0">
        <w:rPr>
          <w:rFonts w:ascii="Times New Roman" w:hAnsi="Times New Roman"/>
          <w:sz w:val="24"/>
          <w:szCs w:val="24"/>
          <w:u w:val="single"/>
        </w:rPr>
        <w:t xml:space="preserve">AAC&amp;U/Minnesota Collaboration Project (MCP) </w:t>
      </w:r>
      <w:r w:rsidR="00BC49E7">
        <w:rPr>
          <w:rFonts w:ascii="Times New Roman" w:hAnsi="Times New Roman"/>
          <w:sz w:val="24"/>
          <w:szCs w:val="24"/>
        </w:rPr>
        <w:t>fits with the AHA Team’s work. Teresa</w:t>
      </w:r>
      <w:r>
        <w:rPr>
          <w:rFonts w:ascii="Times New Roman" w:hAnsi="Times New Roman"/>
          <w:sz w:val="24"/>
          <w:szCs w:val="24"/>
        </w:rPr>
        <w:t xml:space="preserve"> talked about the type of data she can share</w:t>
      </w:r>
      <w:r w:rsidR="00BC49E7">
        <w:rPr>
          <w:rFonts w:ascii="Times New Roman" w:hAnsi="Times New Roman"/>
          <w:sz w:val="24"/>
          <w:szCs w:val="24"/>
        </w:rPr>
        <w:t xml:space="preserve"> from the MCP and how the Teams can/could use the data for their purposes. Teresa</w:t>
      </w:r>
      <w:r>
        <w:rPr>
          <w:rFonts w:ascii="Times New Roman" w:hAnsi="Times New Roman"/>
          <w:sz w:val="24"/>
          <w:szCs w:val="24"/>
        </w:rPr>
        <w:t xml:space="preserve"> explained the </w:t>
      </w:r>
      <w:r w:rsidR="00BC49E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rubric bingo</w:t>
      </w:r>
      <w:r w:rsidR="00BC49E7">
        <w:rPr>
          <w:rFonts w:ascii="Times New Roman" w:hAnsi="Times New Roman"/>
          <w:sz w:val="24"/>
          <w:szCs w:val="24"/>
        </w:rPr>
        <w:t>” activit</w:t>
      </w:r>
      <w:r w:rsidR="00083A93">
        <w:rPr>
          <w:rFonts w:ascii="Times New Roman" w:hAnsi="Times New Roman"/>
          <w:sz w:val="24"/>
          <w:szCs w:val="24"/>
        </w:rPr>
        <w:t>y she used, its purpose</w:t>
      </w:r>
      <w:r>
        <w:rPr>
          <w:rFonts w:ascii="Times New Roman" w:hAnsi="Times New Roman"/>
          <w:sz w:val="24"/>
          <w:szCs w:val="24"/>
        </w:rPr>
        <w:t xml:space="preserve"> to </w:t>
      </w:r>
      <w:r w:rsidR="00BC49E7">
        <w:rPr>
          <w:rFonts w:ascii="Times New Roman" w:hAnsi="Times New Roman"/>
          <w:sz w:val="24"/>
          <w:szCs w:val="24"/>
        </w:rPr>
        <w:t>show how the Outcomes aligned with the MCP.</w:t>
      </w:r>
      <w:r>
        <w:rPr>
          <w:rFonts w:ascii="Times New Roman" w:hAnsi="Times New Roman"/>
          <w:sz w:val="24"/>
          <w:szCs w:val="24"/>
        </w:rPr>
        <w:t xml:space="preserve"> It started a good conversation on just how close the two endeavors are. Jay Brown shared how a scientist “read” the </w:t>
      </w:r>
      <w:r w:rsidR="00BC49E7">
        <w:rPr>
          <w:rFonts w:ascii="Times New Roman" w:hAnsi="Times New Roman"/>
          <w:sz w:val="24"/>
          <w:szCs w:val="24"/>
        </w:rPr>
        <w:t xml:space="preserve">rubric </w:t>
      </w:r>
      <w:r>
        <w:rPr>
          <w:rFonts w:ascii="Times New Roman" w:hAnsi="Times New Roman"/>
          <w:sz w:val="24"/>
          <w:szCs w:val="24"/>
        </w:rPr>
        <w:t xml:space="preserve">activity language as being </w:t>
      </w:r>
      <w:r w:rsidR="00BC49E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out of sequence</w:t>
      </w:r>
      <w:r w:rsidR="00BC49E7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thus </w:t>
      </w:r>
      <w:r w:rsidR="00BC49E7">
        <w:rPr>
          <w:rFonts w:ascii="Times New Roman" w:hAnsi="Times New Roman"/>
          <w:sz w:val="24"/>
          <w:szCs w:val="24"/>
        </w:rPr>
        <w:t>explaining how a scientist would respond differently than those in the Liberal Arts or Social Sciences would</w:t>
      </w:r>
      <w:r>
        <w:rPr>
          <w:rFonts w:ascii="Times New Roman" w:hAnsi="Times New Roman"/>
          <w:sz w:val="24"/>
          <w:szCs w:val="24"/>
        </w:rPr>
        <w:t xml:space="preserve">. </w:t>
      </w:r>
      <w:r w:rsidR="00BC49E7">
        <w:rPr>
          <w:rFonts w:ascii="Times New Roman" w:hAnsi="Times New Roman"/>
          <w:sz w:val="24"/>
          <w:szCs w:val="24"/>
        </w:rPr>
        <w:t>Teresa was able to receive the stamp of</w:t>
      </w:r>
      <w:r>
        <w:rPr>
          <w:rFonts w:ascii="Times New Roman" w:hAnsi="Times New Roman"/>
          <w:sz w:val="24"/>
          <w:szCs w:val="24"/>
        </w:rPr>
        <w:t xml:space="preserve"> approval on the IRB proposal</w:t>
      </w:r>
      <w:r w:rsidR="00BC49E7">
        <w:rPr>
          <w:rFonts w:ascii="Times New Roman" w:hAnsi="Times New Roman"/>
          <w:sz w:val="24"/>
          <w:szCs w:val="24"/>
        </w:rPr>
        <w:t xml:space="preserve"> for the MCP. With the approval granted,</w:t>
      </w:r>
      <w:r>
        <w:rPr>
          <w:rFonts w:ascii="Times New Roman" w:hAnsi="Times New Roman"/>
          <w:sz w:val="24"/>
          <w:szCs w:val="24"/>
        </w:rPr>
        <w:t xml:space="preserve"> Teresa contacted all faculty that</w:t>
      </w:r>
      <w:r w:rsidR="00BC49E7">
        <w:rPr>
          <w:rFonts w:ascii="Times New Roman" w:hAnsi="Times New Roman"/>
          <w:sz w:val="24"/>
          <w:szCs w:val="24"/>
        </w:rPr>
        <w:t xml:space="preserve"> had expressed an interest to participate in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BC49E7">
        <w:rPr>
          <w:rFonts w:ascii="Times New Roman" w:hAnsi="Times New Roman"/>
          <w:sz w:val="24"/>
          <w:szCs w:val="24"/>
        </w:rPr>
        <w:t>MCP project; they next need the</w:t>
      </w:r>
      <w:r>
        <w:rPr>
          <w:rFonts w:ascii="Times New Roman" w:hAnsi="Times New Roman"/>
          <w:sz w:val="24"/>
          <w:szCs w:val="24"/>
        </w:rPr>
        <w:t xml:space="preserve"> sig</w:t>
      </w:r>
      <w:r w:rsidR="00BC49E7">
        <w:rPr>
          <w:rFonts w:ascii="Times New Roman" w:hAnsi="Times New Roman"/>
          <w:sz w:val="24"/>
          <w:szCs w:val="24"/>
        </w:rPr>
        <w:t>ned consent forms followed by</w:t>
      </w:r>
      <w:r>
        <w:rPr>
          <w:rFonts w:ascii="Times New Roman" w:hAnsi="Times New Roman"/>
          <w:sz w:val="24"/>
          <w:szCs w:val="24"/>
        </w:rPr>
        <w:t xml:space="preserve"> the random sample of students. The </w:t>
      </w:r>
      <w:r w:rsidR="00BC49E7">
        <w:rPr>
          <w:rFonts w:ascii="Times New Roman" w:hAnsi="Times New Roman"/>
          <w:sz w:val="24"/>
          <w:szCs w:val="24"/>
        </w:rPr>
        <w:t xml:space="preserve">MCP </w:t>
      </w:r>
      <w:r>
        <w:rPr>
          <w:rFonts w:ascii="Times New Roman" w:hAnsi="Times New Roman"/>
          <w:sz w:val="24"/>
          <w:szCs w:val="24"/>
        </w:rPr>
        <w:t>endeavor is moving forward</w:t>
      </w:r>
      <w:r w:rsidR="00A135B0">
        <w:rPr>
          <w:rFonts w:ascii="Times New Roman" w:hAnsi="Times New Roman"/>
          <w:sz w:val="24"/>
          <w:szCs w:val="24"/>
        </w:rPr>
        <w:t>.</w:t>
      </w:r>
    </w:p>
    <w:p w:rsidR="00886B6F" w:rsidRDefault="007377C0" w:rsidP="00A135B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AHA Communication Outcome 2:</w:t>
      </w:r>
      <w:r w:rsidR="00A135B0">
        <w:rPr>
          <w:rFonts w:ascii="Times New Roman" w:hAnsi="Times New Roman"/>
          <w:sz w:val="24"/>
          <w:szCs w:val="24"/>
        </w:rPr>
        <w:t xml:space="preserve"> </w:t>
      </w:r>
      <w:r w:rsidR="00A67F6D">
        <w:rPr>
          <w:rFonts w:ascii="Times New Roman" w:hAnsi="Times New Roman"/>
          <w:sz w:val="24"/>
          <w:szCs w:val="24"/>
        </w:rPr>
        <w:t xml:space="preserve">Jay Brown reported </w:t>
      </w:r>
      <w:r w:rsidR="00F34179">
        <w:rPr>
          <w:rFonts w:ascii="Times New Roman" w:hAnsi="Times New Roman"/>
          <w:sz w:val="24"/>
          <w:szCs w:val="24"/>
        </w:rPr>
        <w:t xml:space="preserve">AHA Communication has </w:t>
      </w:r>
      <w:r w:rsidR="00A135B0">
        <w:rPr>
          <w:rFonts w:ascii="Times New Roman" w:hAnsi="Times New Roman"/>
          <w:sz w:val="24"/>
          <w:szCs w:val="24"/>
        </w:rPr>
        <w:t>cre</w:t>
      </w:r>
      <w:r w:rsidR="00F34179">
        <w:rPr>
          <w:rFonts w:ascii="Times New Roman" w:hAnsi="Times New Roman"/>
          <w:sz w:val="24"/>
          <w:szCs w:val="24"/>
        </w:rPr>
        <w:t xml:space="preserve">ated a grid that is simple; it </w:t>
      </w:r>
      <w:r w:rsidR="00A135B0">
        <w:rPr>
          <w:rFonts w:ascii="Times New Roman" w:hAnsi="Times New Roman"/>
          <w:sz w:val="24"/>
          <w:szCs w:val="24"/>
        </w:rPr>
        <w:t xml:space="preserve">will be </w:t>
      </w:r>
      <w:r w:rsidR="00F34179">
        <w:rPr>
          <w:rFonts w:ascii="Times New Roman" w:hAnsi="Times New Roman"/>
          <w:sz w:val="24"/>
          <w:szCs w:val="24"/>
        </w:rPr>
        <w:t>posted on the t-drive. It will note the courses that meet this O</w:t>
      </w:r>
      <w:r w:rsidR="00A135B0">
        <w:rPr>
          <w:rFonts w:ascii="Times New Roman" w:hAnsi="Times New Roman"/>
          <w:sz w:val="24"/>
          <w:szCs w:val="24"/>
        </w:rPr>
        <w:t xml:space="preserve">utcome; </w:t>
      </w:r>
      <w:r w:rsidR="00F34179">
        <w:rPr>
          <w:rFonts w:ascii="Times New Roman" w:hAnsi="Times New Roman"/>
          <w:sz w:val="24"/>
          <w:szCs w:val="24"/>
        </w:rPr>
        <w:t>people can then go to the file for the</w:t>
      </w:r>
      <w:r w:rsidR="00A135B0">
        <w:rPr>
          <w:rFonts w:ascii="Times New Roman" w:hAnsi="Times New Roman"/>
          <w:sz w:val="24"/>
          <w:szCs w:val="24"/>
        </w:rPr>
        <w:t xml:space="preserve"> materials</w:t>
      </w:r>
      <w:r w:rsidR="00F34179">
        <w:rPr>
          <w:rFonts w:ascii="Times New Roman" w:hAnsi="Times New Roman"/>
          <w:sz w:val="24"/>
          <w:szCs w:val="24"/>
        </w:rPr>
        <w:t xml:space="preserve"> that contain the information. If someone would want to know the courses that cover the Outcome, or go</w:t>
      </w:r>
      <w:r w:rsidR="00A135B0">
        <w:rPr>
          <w:rFonts w:ascii="Times New Roman" w:hAnsi="Times New Roman"/>
          <w:sz w:val="24"/>
          <w:szCs w:val="24"/>
        </w:rPr>
        <w:t xml:space="preserve"> for more information</w:t>
      </w:r>
      <w:r w:rsidR="00F34179">
        <w:rPr>
          <w:rFonts w:ascii="Times New Roman" w:hAnsi="Times New Roman"/>
          <w:sz w:val="24"/>
          <w:szCs w:val="24"/>
        </w:rPr>
        <w:t>, they would</w:t>
      </w:r>
      <w:r w:rsidR="00A135B0">
        <w:rPr>
          <w:rFonts w:ascii="Times New Roman" w:hAnsi="Times New Roman"/>
          <w:sz w:val="24"/>
          <w:szCs w:val="24"/>
        </w:rPr>
        <w:t xml:space="preserve"> go to the folder. It will no</w:t>
      </w:r>
      <w:r w:rsidR="00A67F6D">
        <w:rPr>
          <w:rFonts w:ascii="Times New Roman" w:hAnsi="Times New Roman"/>
          <w:sz w:val="24"/>
          <w:szCs w:val="24"/>
        </w:rPr>
        <w:t>t be hyper-linked. Faculty have noted they have been as</w:t>
      </w:r>
      <w:r w:rsidR="00F34179">
        <w:rPr>
          <w:rFonts w:ascii="Times New Roman" w:hAnsi="Times New Roman"/>
          <w:sz w:val="24"/>
          <w:szCs w:val="24"/>
        </w:rPr>
        <w:t xml:space="preserve">ked two or three times for information that is already </w:t>
      </w:r>
      <w:r w:rsidR="00A67F6D">
        <w:rPr>
          <w:rFonts w:ascii="Times New Roman" w:hAnsi="Times New Roman"/>
          <w:sz w:val="24"/>
          <w:szCs w:val="24"/>
        </w:rPr>
        <w:t>on the t-drive</w:t>
      </w:r>
      <w:r w:rsidR="00F34179">
        <w:rPr>
          <w:rFonts w:ascii="Times New Roman" w:hAnsi="Times New Roman"/>
          <w:sz w:val="24"/>
          <w:szCs w:val="24"/>
        </w:rPr>
        <w:t>, and have said</w:t>
      </w:r>
      <w:r w:rsidR="00A67F6D">
        <w:rPr>
          <w:rFonts w:ascii="Times New Roman" w:hAnsi="Times New Roman"/>
          <w:sz w:val="24"/>
          <w:szCs w:val="24"/>
        </w:rPr>
        <w:t xml:space="preserve"> please stop asking</w:t>
      </w:r>
      <w:r w:rsidR="00F34179">
        <w:rPr>
          <w:rFonts w:ascii="Times New Roman" w:hAnsi="Times New Roman"/>
          <w:sz w:val="24"/>
          <w:szCs w:val="24"/>
        </w:rPr>
        <w:t>, so the AHA T</w:t>
      </w:r>
      <w:r w:rsidR="00A67F6D">
        <w:rPr>
          <w:rFonts w:ascii="Times New Roman" w:hAnsi="Times New Roman"/>
          <w:sz w:val="24"/>
          <w:szCs w:val="24"/>
        </w:rPr>
        <w:t>eam will data mine for this information on their own. It was noted that not everyone placed the</w:t>
      </w:r>
      <w:r w:rsidR="00F34179">
        <w:rPr>
          <w:rFonts w:ascii="Times New Roman" w:hAnsi="Times New Roman"/>
          <w:sz w:val="24"/>
          <w:szCs w:val="24"/>
        </w:rPr>
        <w:t>ir pertinent</w:t>
      </w:r>
      <w:r w:rsidR="00A67F6D">
        <w:rPr>
          <w:rFonts w:ascii="Times New Roman" w:hAnsi="Times New Roman"/>
          <w:sz w:val="24"/>
          <w:szCs w:val="24"/>
        </w:rPr>
        <w:t xml:space="preserve"> materials in well-organized folders; things are sprinkled here and there. Data mining may be more difficult </w:t>
      </w:r>
      <w:r w:rsidR="00F34179">
        <w:rPr>
          <w:rFonts w:ascii="Times New Roman" w:hAnsi="Times New Roman"/>
          <w:sz w:val="24"/>
          <w:szCs w:val="24"/>
        </w:rPr>
        <w:lastRenderedPageBreak/>
        <w:t>than the Outcome 2 team realizes</w:t>
      </w:r>
      <w:r w:rsidR="00A67F6D">
        <w:rPr>
          <w:rFonts w:ascii="Times New Roman" w:hAnsi="Times New Roman"/>
          <w:sz w:val="24"/>
          <w:szCs w:val="24"/>
        </w:rPr>
        <w:t>. It seems to be confusing what has been provided</w:t>
      </w:r>
      <w:r w:rsidR="00083A93">
        <w:rPr>
          <w:rFonts w:ascii="Times New Roman" w:hAnsi="Times New Roman"/>
          <w:sz w:val="24"/>
          <w:szCs w:val="24"/>
        </w:rPr>
        <w:t xml:space="preserve"> up</w:t>
      </w:r>
      <w:r w:rsidR="00F34179">
        <w:rPr>
          <w:rFonts w:ascii="Times New Roman" w:hAnsi="Times New Roman"/>
          <w:sz w:val="24"/>
          <w:szCs w:val="24"/>
        </w:rPr>
        <w:t xml:space="preserve"> to now</w:t>
      </w:r>
      <w:r w:rsidR="00A67F6D">
        <w:rPr>
          <w:rFonts w:ascii="Times New Roman" w:hAnsi="Times New Roman"/>
          <w:sz w:val="24"/>
          <w:szCs w:val="24"/>
        </w:rPr>
        <w:t xml:space="preserve">, </w:t>
      </w:r>
      <w:r w:rsidR="00481E3A">
        <w:rPr>
          <w:rFonts w:ascii="Times New Roman" w:hAnsi="Times New Roman"/>
          <w:sz w:val="24"/>
          <w:szCs w:val="24"/>
        </w:rPr>
        <w:t xml:space="preserve">and/or </w:t>
      </w:r>
      <w:r w:rsidR="00A67F6D">
        <w:rPr>
          <w:rFonts w:ascii="Times New Roman" w:hAnsi="Times New Roman"/>
          <w:sz w:val="24"/>
          <w:szCs w:val="24"/>
        </w:rPr>
        <w:t xml:space="preserve">where it is located (t-drive), etc. Faculty </w:t>
      </w:r>
      <w:r w:rsidR="00F34179">
        <w:rPr>
          <w:rFonts w:ascii="Times New Roman" w:hAnsi="Times New Roman"/>
          <w:sz w:val="24"/>
          <w:szCs w:val="24"/>
        </w:rPr>
        <w:t>may be confusing what this AHA T</w:t>
      </w:r>
      <w:r w:rsidR="00A67F6D">
        <w:rPr>
          <w:rFonts w:ascii="Times New Roman" w:hAnsi="Times New Roman"/>
          <w:sz w:val="24"/>
          <w:szCs w:val="24"/>
        </w:rPr>
        <w:t xml:space="preserve">eam is seeking and what the faculty think they have already provided. Teresa </w:t>
      </w:r>
      <w:r w:rsidR="00886B6F">
        <w:rPr>
          <w:rFonts w:ascii="Times New Roman" w:hAnsi="Times New Roman"/>
          <w:sz w:val="24"/>
          <w:szCs w:val="24"/>
        </w:rPr>
        <w:t xml:space="preserve">Henning </w:t>
      </w:r>
      <w:r w:rsidR="00A67F6D">
        <w:rPr>
          <w:rFonts w:ascii="Times New Roman" w:hAnsi="Times New Roman"/>
          <w:sz w:val="24"/>
          <w:szCs w:val="24"/>
        </w:rPr>
        <w:t>suggested they take</w:t>
      </w:r>
      <w:r w:rsidR="00481E3A">
        <w:rPr>
          <w:rFonts w:ascii="Times New Roman" w:hAnsi="Times New Roman"/>
          <w:sz w:val="24"/>
          <w:szCs w:val="24"/>
        </w:rPr>
        <w:t>/use</w:t>
      </w:r>
      <w:r w:rsidR="00A67F6D">
        <w:rPr>
          <w:rFonts w:ascii="Times New Roman" w:hAnsi="Times New Roman"/>
          <w:sz w:val="24"/>
          <w:szCs w:val="24"/>
        </w:rPr>
        <w:t xml:space="preserve"> the raw data she will have collected on writing samples</w:t>
      </w:r>
      <w:r w:rsidR="00886B6F">
        <w:rPr>
          <w:rFonts w:ascii="Times New Roman" w:hAnsi="Times New Roman"/>
          <w:sz w:val="24"/>
          <w:szCs w:val="24"/>
        </w:rPr>
        <w:t>, available</w:t>
      </w:r>
      <w:r w:rsidR="00A67F6D">
        <w:rPr>
          <w:rFonts w:ascii="Times New Roman" w:hAnsi="Times New Roman"/>
          <w:sz w:val="24"/>
          <w:szCs w:val="24"/>
        </w:rPr>
        <w:t xml:space="preserve"> by December. </w:t>
      </w:r>
      <w:r w:rsidR="00886B6F">
        <w:rPr>
          <w:rFonts w:ascii="Times New Roman" w:hAnsi="Times New Roman"/>
          <w:sz w:val="24"/>
          <w:szCs w:val="24"/>
        </w:rPr>
        <w:t>The p</w:t>
      </w:r>
      <w:r w:rsidR="007039E4">
        <w:rPr>
          <w:rFonts w:ascii="Times New Roman" w:hAnsi="Times New Roman"/>
          <w:sz w:val="24"/>
          <w:szCs w:val="24"/>
        </w:rPr>
        <w:t xml:space="preserve">rocess on assessment was discussed. For example, is </w:t>
      </w:r>
      <w:r w:rsidR="00886B6F">
        <w:rPr>
          <w:rFonts w:ascii="Times New Roman" w:hAnsi="Times New Roman"/>
          <w:sz w:val="24"/>
          <w:szCs w:val="24"/>
        </w:rPr>
        <w:t>“</w:t>
      </w:r>
      <w:r w:rsidR="007039E4">
        <w:rPr>
          <w:rFonts w:ascii="Times New Roman" w:hAnsi="Times New Roman"/>
          <w:sz w:val="24"/>
          <w:szCs w:val="24"/>
        </w:rPr>
        <w:t>pre and post</w:t>
      </w:r>
      <w:r w:rsidR="00886B6F">
        <w:rPr>
          <w:rFonts w:ascii="Times New Roman" w:hAnsi="Times New Roman"/>
          <w:sz w:val="24"/>
          <w:szCs w:val="24"/>
        </w:rPr>
        <w:t>”</w:t>
      </w:r>
      <w:r w:rsidR="007039E4">
        <w:rPr>
          <w:rFonts w:ascii="Times New Roman" w:hAnsi="Times New Roman"/>
          <w:sz w:val="24"/>
          <w:szCs w:val="24"/>
        </w:rPr>
        <w:t xml:space="preserve"> year after year evidence of assessing if students ar</w:t>
      </w:r>
      <w:r w:rsidR="00886B6F">
        <w:rPr>
          <w:rFonts w:ascii="Times New Roman" w:hAnsi="Times New Roman"/>
          <w:sz w:val="24"/>
          <w:szCs w:val="24"/>
        </w:rPr>
        <w:t>e doing well and achieving the O</w:t>
      </w:r>
      <w:r w:rsidR="007039E4">
        <w:rPr>
          <w:rFonts w:ascii="Times New Roman" w:hAnsi="Times New Roman"/>
          <w:sz w:val="24"/>
          <w:szCs w:val="24"/>
        </w:rPr>
        <w:t>utcome? Jay</w:t>
      </w:r>
      <w:r w:rsidR="00886B6F">
        <w:rPr>
          <w:rFonts w:ascii="Times New Roman" w:hAnsi="Times New Roman"/>
          <w:sz w:val="24"/>
          <w:szCs w:val="24"/>
        </w:rPr>
        <w:t xml:space="preserve"> Brown</w:t>
      </w:r>
      <w:r w:rsidR="007039E4">
        <w:rPr>
          <w:rFonts w:ascii="Times New Roman" w:hAnsi="Times New Roman"/>
          <w:sz w:val="24"/>
          <w:szCs w:val="24"/>
        </w:rPr>
        <w:t xml:space="preserve"> will take ide</w:t>
      </w:r>
      <w:r w:rsidR="00886B6F">
        <w:rPr>
          <w:rFonts w:ascii="Times New Roman" w:hAnsi="Times New Roman"/>
          <w:sz w:val="24"/>
          <w:szCs w:val="24"/>
        </w:rPr>
        <w:t>as and suggestions back to his T</w:t>
      </w:r>
      <w:r w:rsidR="007039E4">
        <w:rPr>
          <w:rFonts w:ascii="Times New Roman" w:hAnsi="Times New Roman"/>
          <w:sz w:val="24"/>
          <w:szCs w:val="24"/>
        </w:rPr>
        <w:t xml:space="preserve">eam; inter-reader reliability was </w:t>
      </w:r>
      <w:r w:rsidR="00886B6F">
        <w:rPr>
          <w:rFonts w:ascii="Times New Roman" w:hAnsi="Times New Roman"/>
          <w:sz w:val="24"/>
          <w:szCs w:val="24"/>
        </w:rPr>
        <w:t xml:space="preserve">also mentioned </w:t>
      </w:r>
      <w:r w:rsidR="007039E4">
        <w:rPr>
          <w:rFonts w:ascii="Times New Roman" w:hAnsi="Times New Roman"/>
          <w:sz w:val="24"/>
          <w:szCs w:val="24"/>
        </w:rPr>
        <w:t xml:space="preserve">during brainstorming on how to deal with the </w:t>
      </w:r>
      <w:r w:rsidR="00886B6F">
        <w:rPr>
          <w:rFonts w:ascii="Times New Roman" w:hAnsi="Times New Roman"/>
          <w:sz w:val="24"/>
          <w:szCs w:val="24"/>
        </w:rPr>
        <w:t xml:space="preserve">writing </w:t>
      </w:r>
      <w:r w:rsidR="007039E4">
        <w:rPr>
          <w:rFonts w:ascii="Times New Roman" w:hAnsi="Times New Roman"/>
          <w:sz w:val="24"/>
          <w:szCs w:val="24"/>
        </w:rPr>
        <w:t>samples from</w:t>
      </w:r>
      <w:r w:rsidR="00886B6F">
        <w:rPr>
          <w:rFonts w:ascii="Times New Roman" w:hAnsi="Times New Roman"/>
          <w:sz w:val="24"/>
          <w:szCs w:val="24"/>
        </w:rPr>
        <w:t xml:space="preserve"> the</w:t>
      </w:r>
      <w:r w:rsidR="007039E4">
        <w:rPr>
          <w:rFonts w:ascii="Times New Roman" w:hAnsi="Times New Roman"/>
          <w:sz w:val="24"/>
          <w:szCs w:val="24"/>
        </w:rPr>
        <w:t xml:space="preserve"> many areas that Teresa will have collected later this semester.</w:t>
      </w:r>
      <w:r w:rsidR="00845B77">
        <w:rPr>
          <w:rFonts w:ascii="Times New Roman" w:hAnsi="Times New Roman"/>
          <w:sz w:val="24"/>
          <w:szCs w:val="24"/>
        </w:rPr>
        <w:t xml:space="preserve"> Writing is one of the hardest areas to assess; writing products and portfolios must be evaluated carefully.</w:t>
      </w:r>
      <w:r w:rsidR="00C663B3">
        <w:rPr>
          <w:rFonts w:ascii="Times New Roman" w:hAnsi="Times New Roman"/>
          <w:sz w:val="24"/>
          <w:szCs w:val="24"/>
        </w:rPr>
        <w:t xml:space="preserve"> </w:t>
      </w:r>
    </w:p>
    <w:p w:rsidR="00B447B2" w:rsidRDefault="00C663B3" w:rsidP="00A135B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86B6F">
        <w:rPr>
          <w:rFonts w:ascii="Times New Roman" w:hAnsi="Times New Roman"/>
          <w:sz w:val="24"/>
          <w:szCs w:val="24"/>
          <w:u w:val="single"/>
        </w:rPr>
        <w:t xml:space="preserve">Linda Nelson </w:t>
      </w:r>
      <w:r w:rsidR="00886B6F">
        <w:rPr>
          <w:rFonts w:ascii="Times New Roman" w:hAnsi="Times New Roman"/>
          <w:sz w:val="24"/>
          <w:szCs w:val="24"/>
          <w:u w:val="single"/>
        </w:rPr>
        <w:t xml:space="preserve">AHA Team </w:t>
      </w:r>
      <w:r w:rsidRPr="00886B6F">
        <w:rPr>
          <w:rFonts w:ascii="Times New Roman" w:hAnsi="Times New Roman"/>
          <w:sz w:val="24"/>
          <w:szCs w:val="24"/>
          <w:u w:val="single"/>
        </w:rPr>
        <w:t>Creative Thinking</w:t>
      </w:r>
      <w:r w:rsidR="00886B6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reported they are scheduled to meet on the 25</w:t>
      </w:r>
      <w:r w:rsidRPr="00C663B3">
        <w:rPr>
          <w:rFonts w:ascii="Times New Roman" w:hAnsi="Times New Roman"/>
          <w:sz w:val="24"/>
          <w:szCs w:val="24"/>
          <w:vertAlign w:val="superscript"/>
        </w:rPr>
        <w:t>th</w:t>
      </w:r>
      <w:r w:rsidR="004F0A64">
        <w:rPr>
          <w:rFonts w:ascii="Times New Roman" w:hAnsi="Times New Roman"/>
          <w:sz w:val="24"/>
          <w:szCs w:val="24"/>
        </w:rPr>
        <w:t>. The</w:t>
      </w:r>
      <w:r w:rsidR="00886B6F">
        <w:rPr>
          <w:rFonts w:ascii="Times New Roman" w:hAnsi="Times New Roman"/>
          <w:sz w:val="24"/>
          <w:szCs w:val="24"/>
        </w:rPr>
        <w:t>y</w:t>
      </w:r>
      <w:r w:rsidR="004F0A64">
        <w:rPr>
          <w:rFonts w:ascii="Times New Roman" w:hAnsi="Times New Roman"/>
          <w:sz w:val="24"/>
          <w:szCs w:val="24"/>
        </w:rPr>
        <w:t xml:space="preserve"> hope to </w:t>
      </w:r>
      <w:r>
        <w:rPr>
          <w:rFonts w:ascii="Times New Roman" w:hAnsi="Times New Roman"/>
          <w:sz w:val="24"/>
          <w:szCs w:val="24"/>
        </w:rPr>
        <w:t>conta</w:t>
      </w:r>
      <w:r w:rsidR="00E623B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the other pe</w:t>
      </w:r>
      <w:r w:rsidR="00E623B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ple to see if t</w:t>
      </w:r>
      <w:r w:rsidR="00886B6F">
        <w:rPr>
          <w:rFonts w:ascii="Times New Roman" w:hAnsi="Times New Roman"/>
          <w:sz w:val="24"/>
          <w:szCs w:val="24"/>
        </w:rPr>
        <w:t xml:space="preserve">hey wish to update their status, meaning </w:t>
      </w:r>
      <w:r>
        <w:rPr>
          <w:rFonts w:ascii="Times New Roman" w:hAnsi="Times New Roman"/>
          <w:sz w:val="24"/>
          <w:szCs w:val="24"/>
        </w:rPr>
        <w:t>the list from Tony</w:t>
      </w:r>
      <w:r w:rsidR="00886B6F">
        <w:rPr>
          <w:rFonts w:ascii="Times New Roman" w:hAnsi="Times New Roman"/>
          <w:sz w:val="24"/>
          <w:szCs w:val="24"/>
        </w:rPr>
        <w:t xml:space="preserve"> Greenfield showing </w:t>
      </w:r>
      <w:r>
        <w:rPr>
          <w:rFonts w:ascii="Times New Roman" w:hAnsi="Times New Roman"/>
          <w:sz w:val="24"/>
          <w:szCs w:val="24"/>
        </w:rPr>
        <w:t>1</w:t>
      </w:r>
      <w:r w:rsidR="00886B6F">
        <w:rPr>
          <w:rFonts w:ascii="Times New Roman" w:hAnsi="Times New Roman"/>
          <w:sz w:val="24"/>
          <w:szCs w:val="24"/>
        </w:rPr>
        <w:t>, 2 or 3 as</w:t>
      </w:r>
      <w:r>
        <w:rPr>
          <w:rFonts w:ascii="Times New Roman" w:hAnsi="Times New Roman"/>
          <w:sz w:val="24"/>
          <w:szCs w:val="24"/>
        </w:rPr>
        <w:t xml:space="preserve"> the level of </w:t>
      </w:r>
      <w:r w:rsidR="00886B6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assessment in progress</w:t>
      </w:r>
      <w:r w:rsidR="00886B6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or with </w:t>
      </w:r>
      <w:r w:rsidR="00886B6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some results</w:t>
      </w:r>
      <w:r w:rsidR="00886B6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or i</w:t>
      </w:r>
      <w:r w:rsidR="00886B6F">
        <w:rPr>
          <w:rFonts w:ascii="Times New Roman" w:hAnsi="Times New Roman"/>
          <w:sz w:val="24"/>
          <w:szCs w:val="24"/>
        </w:rPr>
        <w:t>n a “readable form</w:t>
      </w:r>
      <w:r w:rsidR="00F25A76">
        <w:rPr>
          <w:rFonts w:ascii="Times New Roman" w:hAnsi="Times New Roman"/>
          <w:sz w:val="24"/>
          <w:szCs w:val="24"/>
        </w:rPr>
        <w:t>”</w:t>
      </w:r>
      <w:r w:rsidR="00886B6F">
        <w:rPr>
          <w:rFonts w:ascii="Times New Roman" w:hAnsi="Times New Roman"/>
          <w:sz w:val="24"/>
          <w:szCs w:val="24"/>
        </w:rPr>
        <w:t xml:space="preserve"> and maybe having done something with the assessment information.</w:t>
      </w:r>
      <w:r>
        <w:rPr>
          <w:rFonts w:ascii="Times New Roman" w:hAnsi="Times New Roman"/>
          <w:sz w:val="24"/>
          <w:szCs w:val="24"/>
        </w:rPr>
        <w:t xml:space="preserve">  </w:t>
      </w:r>
      <w:r w:rsidR="004F0A64">
        <w:rPr>
          <w:rFonts w:ascii="Times New Roman" w:hAnsi="Times New Roman"/>
          <w:sz w:val="24"/>
          <w:szCs w:val="24"/>
        </w:rPr>
        <w:t>The</w:t>
      </w:r>
      <w:r w:rsidR="009C43EE">
        <w:rPr>
          <w:rFonts w:ascii="Times New Roman" w:hAnsi="Times New Roman"/>
          <w:sz w:val="24"/>
          <w:szCs w:val="24"/>
        </w:rPr>
        <w:t>y</w:t>
      </w:r>
      <w:r w:rsidR="00F25A76">
        <w:rPr>
          <w:rFonts w:ascii="Times New Roman" w:hAnsi="Times New Roman"/>
          <w:sz w:val="24"/>
          <w:szCs w:val="24"/>
        </w:rPr>
        <w:t xml:space="preserve"> hope to learn if Programs</w:t>
      </w:r>
      <w:r w:rsidR="004F0A64">
        <w:rPr>
          <w:rFonts w:ascii="Times New Roman" w:hAnsi="Times New Roman"/>
          <w:sz w:val="24"/>
          <w:szCs w:val="24"/>
        </w:rPr>
        <w:t xml:space="preserve"> have been progressin</w:t>
      </w:r>
      <w:r w:rsidR="00F25A76">
        <w:rPr>
          <w:rFonts w:ascii="Times New Roman" w:hAnsi="Times New Roman"/>
          <w:sz w:val="24"/>
          <w:szCs w:val="24"/>
        </w:rPr>
        <w:t>g with assessment.</w:t>
      </w:r>
    </w:p>
    <w:p w:rsidR="004F0A64" w:rsidRPr="006A0576" w:rsidRDefault="00F25A76" w:rsidP="006A0576">
      <w:pPr>
        <w:ind w:left="720"/>
        <w:rPr>
          <w:rFonts w:ascii="Times New Roman" w:hAnsi="Times New Roman"/>
          <w:sz w:val="24"/>
          <w:szCs w:val="24"/>
        </w:rPr>
      </w:pPr>
      <w:r w:rsidRPr="00F25A76">
        <w:rPr>
          <w:rFonts w:ascii="Times New Roman" w:hAnsi="Times New Roman"/>
          <w:sz w:val="24"/>
          <w:szCs w:val="24"/>
          <w:u w:val="single"/>
        </w:rPr>
        <w:t xml:space="preserve">AHA </w:t>
      </w:r>
      <w:r w:rsidR="004F0A64" w:rsidRPr="00F25A76">
        <w:rPr>
          <w:rFonts w:ascii="Times New Roman" w:hAnsi="Times New Roman"/>
          <w:sz w:val="24"/>
          <w:szCs w:val="24"/>
          <w:u w:val="single"/>
        </w:rPr>
        <w:t>Crit</w:t>
      </w:r>
      <w:r w:rsidR="00E623B1" w:rsidRPr="00F25A76">
        <w:rPr>
          <w:rFonts w:ascii="Times New Roman" w:hAnsi="Times New Roman"/>
          <w:sz w:val="24"/>
          <w:szCs w:val="24"/>
          <w:u w:val="single"/>
        </w:rPr>
        <w:t>i</w:t>
      </w:r>
      <w:r w:rsidR="009C43EE" w:rsidRPr="00F25A76">
        <w:rPr>
          <w:rFonts w:ascii="Times New Roman" w:hAnsi="Times New Roman"/>
          <w:sz w:val="24"/>
          <w:szCs w:val="24"/>
          <w:u w:val="single"/>
        </w:rPr>
        <w:t>c</w:t>
      </w:r>
      <w:r w:rsidRPr="00F25A76">
        <w:rPr>
          <w:rFonts w:ascii="Times New Roman" w:hAnsi="Times New Roman"/>
          <w:sz w:val="24"/>
          <w:szCs w:val="24"/>
          <w:u w:val="single"/>
        </w:rPr>
        <w:t>al T</w:t>
      </w:r>
      <w:r w:rsidR="004F0A64" w:rsidRPr="00F25A76">
        <w:rPr>
          <w:rFonts w:ascii="Times New Roman" w:hAnsi="Times New Roman"/>
          <w:sz w:val="24"/>
          <w:szCs w:val="24"/>
          <w:u w:val="single"/>
        </w:rPr>
        <w:t>hinking</w:t>
      </w:r>
      <w:r w:rsidR="004F0A64" w:rsidRPr="006A0576">
        <w:rPr>
          <w:rFonts w:ascii="Times New Roman" w:hAnsi="Times New Roman"/>
          <w:sz w:val="24"/>
          <w:szCs w:val="24"/>
        </w:rPr>
        <w:t xml:space="preserve"> Lor</w:t>
      </w:r>
      <w:r w:rsidR="009C43EE" w:rsidRPr="006A0576">
        <w:rPr>
          <w:rFonts w:ascii="Times New Roman" w:hAnsi="Times New Roman"/>
          <w:sz w:val="24"/>
          <w:szCs w:val="24"/>
        </w:rPr>
        <w:t>i</w:t>
      </w:r>
      <w:r w:rsidR="004F0A64" w:rsidRPr="006A0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Baker reported the Team </w:t>
      </w:r>
      <w:r w:rsidR="004F0A64" w:rsidRPr="006A0576">
        <w:rPr>
          <w:rFonts w:ascii="Times New Roman" w:hAnsi="Times New Roman"/>
          <w:sz w:val="24"/>
          <w:szCs w:val="24"/>
        </w:rPr>
        <w:t>has not met y</w:t>
      </w:r>
      <w:r>
        <w:rPr>
          <w:rFonts w:ascii="Times New Roman" w:hAnsi="Times New Roman"/>
          <w:sz w:val="24"/>
          <w:szCs w:val="24"/>
        </w:rPr>
        <w:t xml:space="preserve">et. They want to pose a list of </w:t>
      </w:r>
      <w:r w:rsidR="004F0A64" w:rsidRPr="006A0576">
        <w:rPr>
          <w:rFonts w:ascii="Times New Roman" w:hAnsi="Times New Roman"/>
          <w:sz w:val="24"/>
          <w:szCs w:val="24"/>
        </w:rPr>
        <w:t xml:space="preserve">objectives as a survey to the faculty </w:t>
      </w:r>
      <w:r>
        <w:rPr>
          <w:rFonts w:ascii="Times New Roman" w:hAnsi="Times New Roman"/>
          <w:sz w:val="24"/>
          <w:szCs w:val="24"/>
        </w:rPr>
        <w:t xml:space="preserve">to learn </w:t>
      </w:r>
      <w:r w:rsidR="004F0A64" w:rsidRPr="006A0576">
        <w:rPr>
          <w:rFonts w:ascii="Times New Roman" w:hAnsi="Times New Roman"/>
          <w:sz w:val="24"/>
          <w:szCs w:val="24"/>
        </w:rPr>
        <w:t>which objectives their courses actually get at. The wh</w:t>
      </w:r>
      <w:r w:rsidR="00E623B1" w:rsidRPr="006A057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le group that met September 6</w:t>
      </w:r>
      <w:r w:rsidRPr="00F25A7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thought</w:t>
      </w:r>
      <w:r w:rsidR="00E623B1" w:rsidRPr="006A0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was a good way to go about it. They are s</w:t>
      </w:r>
      <w:r w:rsidR="004F0A64" w:rsidRPr="006A0576">
        <w:rPr>
          <w:rFonts w:ascii="Times New Roman" w:hAnsi="Times New Roman"/>
          <w:sz w:val="24"/>
          <w:szCs w:val="24"/>
        </w:rPr>
        <w:t xml:space="preserve">till talking about what they have yet to track down and what to do with the LEP-400s. They </w:t>
      </w:r>
      <w:r>
        <w:rPr>
          <w:rFonts w:ascii="Times New Roman" w:hAnsi="Times New Roman"/>
          <w:sz w:val="24"/>
          <w:szCs w:val="24"/>
        </w:rPr>
        <w:t xml:space="preserve">too </w:t>
      </w:r>
      <w:r w:rsidR="004F0A64" w:rsidRPr="006A0576">
        <w:rPr>
          <w:rFonts w:ascii="Times New Roman" w:hAnsi="Times New Roman"/>
          <w:sz w:val="24"/>
          <w:szCs w:val="24"/>
        </w:rPr>
        <w:t>will likely use the data from Teresa’s collection.</w:t>
      </w:r>
    </w:p>
    <w:p w:rsidR="00B447B2" w:rsidRPr="006A0576" w:rsidRDefault="00B447B2" w:rsidP="006A057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25A76">
        <w:rPr>
          <w:rFonts w:ascii="Times New Roman" w:hAnsi="Times New Roman"/>
          <w:sz w:val="24"/>
          <w:szCs w:val="24"/>
          <w:u w:val="single"/>
        </w:rPr>
        <w:t>Tentative CIA meeting time with HLC reviewers</w:t>
      </w:r>
      <w:r w:rsidRPr="006A0576">
        <w:rPr>
          <w:rFonts w:ascii="Times New Roman" w:hAnsi="Times New Roman"/>
          <w:sz w:val="24"/>
          <w:szCs w:val="24"/>
        </w:rPr>
        <w:t>-- Monday, Oct. 20, 2:30-3:30pm</w:t>
      </w:r>
    </w:p>
    <w:p w:rsidR="00B447B2" w:rsidRDefault="00B447B2" w:rsidP="00B447B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5A76">
        <w:rPr>
          <w:rFonts w:ascii="Times New Roman" w:hAnsi="Times New Roman"/>
          <w:sz w:val="24"/>
          <w:szCs w:val="24"/>
          <w:u w:val="single"/>
        </w:rPr>
        <w:t>Preparation for meeting</w:t>
      </w:r>
      <w:r>
        <w:rPr>
          <w:rFonts w:ascii="Times New Roman" w:hAnsi="Times New Roman"/>
          <w:sz w:val="24"/>
          <w:szCs w:val="24"/>
        </w:rPr>
        <w:t>—Lori Baker</w:t>
      </w:r>
      <w:r w:rsidR="00C663B3">
        <w:rPr>
          <w:rFonts w:ascii="Times New Roman" w:hAnsi="Times New Roman"/>
          <w:sz w:val="24"/>
          <w:szCs w:val="24"/>
        </w:rPr>
        <w:t>:</w:t>
      </w:r>
      <w:r w:rsidR="00F25A76">
        <w:rPr>
          <w:rFonts w:ascii="Times New Roman" w:hAnsi="Times New Roman"/>
          <w:sz w:val="24"/>
          <w:szCs w:val="24"/>
        </w:rPr>
        <w:t xml:space="preserve"> Lori put the CIA</w:t>
      </w:r>
      <w:r w:rsidR="009C43EE">
        <w:rPr>
          <w:rFonts w:ascii="Times New Roman" w:hAnsi="Times New Roman"/>
          <w:sz w:val="24"/>
          <w:szCs w:val="24"/>
        </w:rPr>
        <w:t xml:space="preserve"> through a practice quiz of questions that will like</w:t>
      </w:r>
      <w:r w:rsidR="00F25A76">
        <w:rPr>
          <w:rFonts w:ascii="Times New Roman" w:hAnsi="Times New Roman"/>
          <w:sz w:val="24"/>
          <w:szCs w:val="24"/>
        </w:rPr>
        <w:t>ly be asked when the HLC meets with the CIA.</w:t>
      </w:r>
      <w:r w:rsidR="009C43EE">
        <w:rPr>
          <w:rFonts w:ascii="Times New Roman" w:hAnsi="Times New Roman"/>
          <w:sz w:val="24"/>
          <w:szCs w:val="24"/>
        </w:rPr>
        <w:t xml:space="preserve"> </w:t>
      </w:r>
      <w:r w:rsidR="003E1B58">
        <w:rPr>
          <w:rFonts w:ascii="Times New Roman" w:hAnsi="Times New Roman"/>
          <w:sz w:val="24"/>
          <w:szCs w:val="24"/>
        </w:rPr>
        <w:t>Lori conducted</w:t>
      </w:r>
      <w:r w:rsidR="00C60AD0">
        <w:rPr>
          <w:rFonts w:ascii="Times New Roman" w:hAnsi="Times New Roman"/>
          <w:sz w:val="24"/>
          <w:szCs w:val="24"/>
        </w:rPr>
        <w:t xml:space="preserve"> </w:t>
      </w:r>
      <w:r w:rsidR="002831DD">
        <w:rPr>
          <w:rFonts w:ascii="Times New Roman" w:hAnsi="Times New Roman"/>
          <w:sz w:val="24"/>
          <w:szCs w:val="24"/>
        </w:rPr>
        <w:t>an extensive</w:t>
      </w:r>
      <w:r w:rsidR="00C60AD0">
        <w:rPr>
          <w:rFonts w:ascii="Times New Roman" w:hAnsi="Times New Roman"/>
          <w:sz w:val="24"/>
          <w:szCs w:val="24"/>
        </w:rPr>
        <w:t xml:space="preserve"> practice se</w:t>
      </w:r>
      <w:r w:rsidR="002831DD">
        <w:rPr>
          <w:rFonts w:ascii="Times New Roman" w:hAnsi="Times New Roman"/>
          <w:sz w:val="24"/>
          <w:szCs w:val="24"/>
        </w:rPr>
        <w:t xml:space="preserve">ssion on questions and answers, perspectives and thoughts. </w:t>
      </w:r>
    </w:p>
    <w:p w:rsidR="00B447B2" w:rsidRPr="00F25A76" w:rsidRDefault="00B447B2" w:rsidP="00B447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25A76">
        <w:rPr>
          <w:rFonts w:ascii="Times New Roman" w:hAnsi="Times New Roman"/>
          <w:sz w:val="24"/>
          <w:szCs w:val="24"/>
          <w:u w:val="single"/>
        </w:rPr>
        <w:t>Action Plan for FY15</w:t>
      </w:r>
    </w:p>
    <w:p w:rsidR="00B447B2" w:rsidRPr="00F25A76" w:rsidRDefault="00B447B2" w:rsidP="00B447B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25A76">
        <w:rPr>
          <w:rFonts w:ascii="Times New Roman" w:hAnsi="Times New Roman"/>
          <w:sz w:val="24"/>
          <w:szCs w:val="24"/>
          <w:u w:val="single"/>
        </w:rPr>
        <w:t>Identifying and prioritizing tasks</w:t>
      </w:r>
    </w:p>
    <w:p w:rsidR="00F25A76" w:rsidRDefault="00B447B2" w:rsidP="00B447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1E3A">
        <w:rPr>
          <w:rFonts w:ascii="Times New Roman" w:hAnsi="Times New Roman"/>
          <w:sz w:val="24"/>
          <w:szCs w:val="24"/>
          <w:u w:val="single"/>
        </w:rPr>
        <w:t>Revise the Senior Seminar survey</w:t>
      </w:r>
      <w:r>
        <w:rPr>
          <w:rFonts w:ascii="Times New Roman" w:hAnsi="Times New Roman"/>
          <w:sz w:val="24"/>
          <w:szCs w:val="24"/>
        </w:rPr>
        <w:t xml:space="preserve"> (request from Alan Matzner)</w:t>
      </w:r>
      <w:r w:rsidR="00961244">
        <w:rPr>
          <w:rFonts w:ascii="Times New Roman" w:hAnsi="Times New Roman"/>
          <w:sz w:val="24"/>
          <w:szCs w:val="24"/>
        </w:rPr>
        <w:t>: Betsy l</w:t>
      </w:r>
      <w:r w:rsidR="00F25A76">
        <w:rPr>
          <w:rFonts w:ascii="Times New Roman" w:hAnsi="Times New Roman"/>
          <w:sz w:val="24"/>
          <w:szCs w:val="24"/>
        </w:rPr>
        <w:t>earned from Pat Carmody what SMSU</w:t>
      </w:r>
      <w:r w:rsidR="00961244">
        <w:rPr>
          <w:rFonts w:ascii="Times New Roman" w:hAnsi="Times New Roman"/>
          <w:sz w:val="24"/>
          <w:szCs w:val="24"/>
        </w:rPr>
        <w:t xml:space="preserve"> students had to do in order to graduate; there are three different surveys to complete with two of the surveys actually having a lot of the same questions. We have surveys that do not collect what we really need to know. </w:t>
      </w:r>
      <w:r w:rsidR="00481E3A">
        <w:rPr>
          <w:rFonts w:ascii="Times New Roman" w:hAnsi="Times New Roman"/>
          <w:sz w:val="24"/>
          <w:szCs w:val="24"/>
        </w:rPr>
        <w:t xml:space="preserve">Question: </w:t>
      </w:r>
      <w:r w:rsidR="00961244">
        <w:rPr>
          <w:rFonts w:ascii="Times New Roman" w:hAnsi="Times New Roman"/>
          <w:sz w:val="24"/>
          <w:szCs w:val="24"/>
        </w:rPr>
        <w:t xml:space="preserve">What are the five or ten questions you would want to ask a graduating senior as they leave SMSU? What do you want to track? Alan </w:t>
      </w:r>
      <w:r w:rsidR="00F25A76">
        <w:rPr>
          <w:rFonts w:ascii="Times New Roman" w:hAnsi="Times New Roman"/>
          <w:sz w:val="24"/>
          <w:szCs w:val="24"/>
        </w:rPr>
        <w:t xml:space="preserve">Matzner </w:t>
      </w:r>
      <w:r w:rsidR="00961244">
        <w:rPr>
          <w:rFonts w:ascii="Times New Roman" w:hAnsi="Times New Roman"/>
          <w:sz w:val="24"/>
          <w:szCs w:val="24"/>
        </w:rPr>
        <w:t xml:space="preserve">thinks the current </w:t>
      </w:r>
      <w:r w:rsidR="00F25A76">
        <w:rPr>
          <w:rFonts w:ascii="Times New Roman" w:hAnsi="Times New Roman"/>
          <w:sz w:val="24"/>
          <w:szCs w:val="24"/>
        </w:rPr>
        <w:t>Senior S</w:t>
      </w:r>
      <w:r w:rsidR="00961244">
        <w:rPr>
          <w:rFonts w:ascii="Times New Roman" w:hAnsi="Times New Roman"/>
          <w:sz w:val="24"/>
          <w:szCs w:val="24"/>
        </w:rPr>
        <w:t xml:space="preserve">urvey is far too long and asks for bio data that we already know. Some </w:t>
      </w:r>
      <w:r w:rsidR="00F25A76">
        <w:rPr>
          <w:rFonts w:ascii="Times New Roman" w:hAnsi="Times New Roman"/>
          <w:sz w:val="24"/>
          <w:szCs w:val="24"/>
        </w:rPr>
        <w:t xml:space="preserve">of the </w:t>
      </w:r>
      <w:r w:rsidR="00961244">
        <w:rPr>
          <w:rFonts w:ascii="Times New Roman" w:hAnsi="Times New Roman"/>
          <w:sz w:val="24"/>
          <w:szCs w:val="24"/>
        </w:rPr>
        <w:t>surveys</w:t>
      </w:r>
      <w:r w:rsidR="00F25A76">
        <w:rPr>
          <w:rFonts w:ascii="Times New Roman" w:hAnsi="Times New Roman"/>
          <w:sz w:val="24"/>
          <w:szCs w:val="24"/>
        </w:rPr>
        <w:t xml:space="preserve"> are almost 60 questions and a reader</w:t>
      </w:r>
      <w:r w:rsidR="00961244">
        <w:rPr>
          <w:rFonts w:ascii="Times New Roman" w:hAnsi="Times New Roman"/>
          <w:sz w:val="24"/>
          <w:szCs w:val="24"/>
        </w:rPr>
        <w:t xml:space="preserve"> can tell w</w:t>
      </w:r>
      <w:r w:rsidR="00F25A76">
        <w:rPr>
          <w:rFonts w:ascii="Times New Roman" w:hAnsi="Times New Roman"/>
          <w:sz w:val="24"/>
          <w:szCs w:val="24"/>
        </w:rPr>
        <w:t>hen the student just checks out, hits survey fatigue.</w:t>
      </w:r>
      <w:r w:rsidR="00961244">
        <w:rPr>
          <w:rFonts w:ascii="Times New Roman" w:hAnsi="Times New Roman"/>
          <w:sz w:val="24"/>
          <w:szCs w:val="24"/>
        </w:rPr>
        <w:t xml:space="preserve"> Alan suggests it is time to rethink the survey and try to design something that is useful, effective and efficient. </w:t>
      </w:r>
      <w:r w:rsidR="00961244" w:rsidRPr="00F25A76">
        <w:rPr>
          <w:rFonts w:ascii="Times New Roman" w:hAnsi="Times New Roman"/>
          <w:b/>
          <w:sz w:val="24"/>
          <w:szCs w:val="24"/>
        </w:rPr>
        <w:t>Each person should think “what is the one question I would like to know.”</w:t>
      </w:r>
      <w:r w:rsidR="00961244">
        <w:rPr>
          <w:rFonts w:ascii="Times New Roman" w:hAnsi="Times New Roman"/>
          <w:sz w:val="24"/>
          <w:szCs w:val="24"/>
        </w:rPr>
        <w:t xml:space="preserve"> </w:t>
      </w:r>
    </w:p>
    <w:p w:rsidR="00B37FD0" w:rsidRDefault="00F25A76" w:rsidP="00F25A7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Senior Survey</w:t>
      </w:r>
      <w:r w:rsidR="00961244">
        <w:rPr>
          <w:rFonts w:ascii="Times New Roman" w:hAnsi="Times New Roman"/>
          <w:sz w:val="24"/>
          <w:szCs w:val="24"/>
        </w:rPr>
        <w:t xml:space="preserve"> </w:t>
      </w:r>
      <w:r w:rsidR="00CF5392">
        <w:rPr>
          <w:rFonts w:ascii="Times New Roman" w:hAnsi="Times New Roman"/>
          <w:sz w:val="24"/>
          <w:szCs w:val="24"/>
        </w:rPr>
        <w:t xml:space="preserve">is/was </w:t>
      </w:r>
      <w:r w:rsidR="00961244">
        <w:rPr>
          <w:rFonts w:ascii="Times New Roman" w:hAnsi="Times New Roman"/>
          <w:sz w:val="24"/>
          <w:szCs w:val="24"/>
        </w:rPr>
        <w:t>mandatory</w:t>
      </w:r>
      <w:r>
        <w:rPr>
          <w:rFonts w:ascii="Times New Roman" w:hAnsi="Times New Roman"/>
          <w:sz w:val="24"/>
          <w:szCs w:val="24"/>
        </w:rPr>
        <w:t xml:space="preserve"> to receive the diploma</w:t>
      </w:r>
      <w:r w:rsidR="00961244">
        <w:rPr>
          <w:rFonts w:ascii="Times New Roman" w:hAnsi="Times New Roman"/>
          <w:sz w:val="24"/>
          <w:szCs w:val="24"/>
        </w:rPr>
        <w:t xml:space="preserve"> but yet we have s</w:t>
      </w:r>
      <w:r>
        <w:rPr>
          <w:rFonts w:ascii="Times New Roman" w:hAnsi="Times New Roman"/>
          <w:sz w:val="24"/>
          <w:szCs w:val="24"/>
        </w:rPr>
        <w:t>tudents not taking the survey and</w:t>
      </w:r>
      <w:r w:rsidR="00961244">
        <w:rPr>
          <w:rFonts w:ascii="Times New Roman" w:hAnsi="Times New Roman"/>
          <w:sz w:val="24"/>
          <w:szCs w:val="24"/>
        </w:rPr>
        <w:t xml:space="preserve"> </w:t>
      </w:r>
      <w:r w:rsidR="00CF5392">
        <w:rPr>
          <w:rFonts w:ascii="Times New Roman" w:hAnsi="Times New Roman"/>
          <w:sz w:val="24"/>
          <w:szCs w:val="24"/>
        </w:rPr>
        <w:t xml:space="preserve">thus </w:t>
      </w:r>
      <w:r w:rsidR="00961244">
        <w:rPr>
          <w:rFonts w:ascii="Times New Roman" w:hAnsi="Times New Roman"/>
          <w:sz w:val="24"/>
          <w:szCs w:val="24"/>
        </w:rPr>
        <w:t>did not</w:t>
      </w:r>
      <w:r>
        <w:rPr>
          <w:rFonts w:ascii="Times New Roman" w:hAnsi="Times New Roman"/>
          <w:sz w:val="24"/>
          <w:szCs w:val="24"/>
        </w:rPr>
        <w:t xml:space="preserve"> get a diploma as a result; it h</w:t>
      </w:r>
      <w:r w:rsidR="00961244">
        <w:rPr>
          <w:rFonts w:ascii="Times New Roman" w:hAnsi="Times New Roman"/>
          <w:sz w:val="24"/>
          <w:szCs w:val="24"/>
        </w:rPr>
        <w:t xml:space="preserve">as been waived as mandatory. It is deployed on-line which has created some problems. </w:t>
      </w:r>
      <w:r>
        <w:rPr>
          <w:rFonts w:ascii="Times New Roman" w:hAnsi="Times New Roman"/>
          <w:sz w:val="24"/>
          <w:szCs w:val="24"/>
        </w:rPr>
        <w:t>The (1) Student E</w:t>
      </w:r>
      <w:r w:rsidR="00DD3686">
        <w:rPr>
          <w:rFonts w:ascii="Times New Roman" w:hAnsi="Times New Roman"/>
          <w:sz w:val="24"/>
          <w:szCs w:val="24"/>
        </w:rPr>
        <w:t>n</w:t>
      </w:r>
      <w:r w:rsidR="00961244">
        <w:rPr>
          <w:rFonts w:ascii="Times New Roman" w:hAnsi="Times New Roman"/>
          <w:sz w:val="24"/>
          <w:szCs w:val="24"/>
        </w:rPr>
        <w:t>gageme</w:t>
      </w:r>
      <w:r w:rsidR="00DD3686"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 xml:space="preserve"> survey has</w:t>
      </w:r>
      <w:r w:rsidR="00DD3686">
        <w:rPr>
          <w:rFonts w:ascii="Times New Roman" w:hAnsi="Times New Roman"/>
          <w:sz w:val="24"/>
          <w:szCs w:val="24"/>
        </w:rPr>
        <w:t xml:space="preserve"> 51 </w:t>
      </w:r>
      <w:r w:rsidR="00DD3686">
        <w:rPr>
          <w:rFonts w:ascii="Times New Roman" w:hAnsi="Times New Roman"/>
          <w:sz w:val="24"/>
          <w:szCs w:val="24"/>
        </w:rPr>
        <w:lastRenderedPageBreak/>
        <w:t>questi</w:t>
      </w:r>
      <w:r w:rsidR="00961244"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z w:val="24"/>
          <w:szCs w:val="24"/>
        </w:rPr>
        <w:t>; the (2) F</w:t>
      </w:r>
      <w:r w:rsidR="00961244">
        <w:rPr>
          <w:rFonts w:ascii="Times New Roman" w:hAnsi="Times New Roman"/>
          <w:sz w:val="24"/>
          <w:szCs w:val="24"/>
        </w:rPr>
        <w:t>ollow</w:t>
      </w:r>
      <w:r>
        <w:rPr>
          <w:rFonts w:ascii="Times New Roman" w:hAnsi="Times New Roman"/>
          <w:sz w:val="24"/>
          <w:szCs w:val="24"/>
        </w:rPr>
        <w:t>- U</w:t>
      </w:r>
      <w:r w:rsidR="00961244">
        <w:rPr>
          <w:rFonts w:ascii="Times New Roman" w:hAnsi="Times New Roman"/>
          <w:sz w:val="24"/>
          <w:szCs w:val="24"/>
        </w:rPr>
        <w:t>p survey</w:t>
      </w:r>
      <w:r w:rsidR="0014691E">
        <w:rPr>
          <w:rFonts w:ascii="Times New Roman" w:hAnsi="Times New Roman"/>
          <w:sz w:val="24"/>
          <w:szCs w:val="24"/>
        </w:rPr>
        <w:t xml:space="preserve"> is aimed at employment</w:t>
      </w:r>
      <w:r w:rsidR="009612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961244">
        <w:rPr>
          <w:rFonts w:ascii="Times New Roman" w:hAnsi="Times New Roman"/>
          <w:sz w:val="24"/>
          <w:szCs w:val="24"/>
        </w:rPr>
        <w:t>asks about continuing education</w:t>
      </w:r>
      <w:r w:rsidR="00B37FD0">
        <w:rPr>
          <w:rFonts w:ascii="Times New Roman" w:hAnsi="Times New Roman"/>
          <w:sz w:val="24"/>
          <w:szCs w:val="24"/>
        </w:rPr>
        <w:t>; this survey</w:t>
      </w:r>
      <w:r>
        <w:rPr>
          <w:rFonts w:ascii="Times New Roman" w:hAnsi="Times New Roman"/>
          <w:sz w:val="24"/>
          <w:szCs w:val="24"/>
        </w:rPr>
        <w:t xml:space="preserve"> asks about 15 questions; it goes</w:t>
      </w:r>
      <w:r w:rsidR="00961244">
        <w:rPr>
          <w:rFonts w:ascii="Times New Roman" w:hAnsi="Times New Roman"/>
          <w:sz w:val="24"/>
          <w:szCs w:val="24"/>
        </w:rPr>
        <w:t xml:space="preserve"> to M</w:t>
      </w:r>
      <w:r w:rsidR="00B37FD0">
        <w:rPr>
          <w:rFonts w:ascii="Times New Roman" w:hAnsi="Times New Roman"/>
          <w:sz w:val="24"/>
          <w:szCs w:val="24"/>
        </w:rPr>
        <w:t>nSCU and is MnSCU required. T</w:t>
      </w:r>
      <w:r w:rsidR="00961244">
        <w:rPr>
          <w:rFonts w:ascii="Times New Roman" w:hAnsi="Times New Roman"/>
          <w:sz w:val="24"/>
          <w:szCs w:val="24"/>
        </w:rPr>
        <w:t xml:space="preserve">he other </w:t>
      </w:r>
      <w:r w:rsidR="00B37FD0">
        <w:rPr>
          <w:rFonts w:ascii="Times New Roman" w:hAnsi="Times New Roman"/>
          <w:sz w:val="24"/>
          <w:szCs w:val="24"/>
        </w:rPr>
        <w:t xml:space="preserve">survey </w:t>
      </w:r>
      <w:r w:rsidR="00961244">
        <w:rPr>
          <w:rFonts w:ascii="Times New Roman" w:hAnsi="Times New Roman"/>
          <w:sz w:val="24"/>
          <w:szCs w:val="24"/>
        </w:rPr>
        <w:t xml:space="preserve">is the </w:t>
      </w:r>
      <w:r w:rsidR="00B37FD0">
        <w:rPr>
          <w:rFonts w:ascii="Times New Roman" w:hAnsi="Times New Roman"/>
          <w:sz w:val="24"/>
          <w:szCs w:val="24"/>
        </w:rPr>
        <w:t xml:space="preserve">(3) </w:t>
      </w:r>
      <w:r w:rsidR="00961244">
        <w:rPr>
          <w:rFonts w:ascii="Times New Roman" w:hAnsi="Times New Roman"/>
          <w:sz w:val="24"/>
          <w:szCs w:val="24"/>
        </w:rPr>
        <w:t xml:space="preserve">Senior Survey which asks 10 questions </w:t>
      </w:r>
      <w:r w:rsidR="00B37FD0">
        <w:rPr>
          <w:rFonts w:ascii="Times New Roman" w:hAnsi="Times New Roman"/>
          <w:sz w:val="24"/>
          <w:szCs w:val="24"/>
        </w:rPr>
        <w:t xml:space="preserve">that are </w:t>
      </w:r>
      <w:r w:rsidR="00961244">
        <w:rPr>
          <w:rFonts w:ascii="Times New Roman" w:hAnsi="Times New Roman"/>
          <w:sz w:val="24"/>
          <w:szCs w:val="24"/>
        </w:rPr>
        <w:t xml:space="preserve">the same </w:t>
      </w:r>
      <w:r w:rsidR="00B37FD0">
        <w:rPr>
          <w:rFonts w:ascii="Times New Roman" w:hAnsi="Times New Roman"/>
          <w:sz w:val="24"/>
          <w:szCs w:val="24"/>
        </w:rPr>
        <w:t>questions as the Follow-U</w:t>
      </w:r>
      <w:r w:rsidR="00961244">
        <w:rPr>
          <w:rFonts w:ascii="Times New Roman" w:hAnsi="Times New Roman"/>
          <w:sz w:val="24"/>
          <w:szCs w:val="24"/>
        </w:rPr>
        <w:t>p</w:t>
      </w:r>
      <w:r w:rsidR="00B37FD0">
        <w:rPr>
          <w:rFonts w:ascii="Times New Roman" w:hAnsi="Times New Roman"/>
          <w:sz w:val="24"/>
          <w:szCs w:val="24"/>
        </w:rPr>
        <w:t xml:space="preserve"> survey</w:t>
      </w:r>
      <w:r w:rsidR="00961244">
        <w:rPr>
          <w:rFonts w:ascii="Times New Roman" w:hAnsi="Times New Roman"/>
          <w:sz w:val="24"/>
          <w:szCs w:val="24"/>
        </w:rPr>
        <w:t xml:space="preserve"> and</w:t>
      </w:r>
      <w:r w:rsidR="00B37FD0">
        <w:rPr>
          <w:rFonts w:ascii="Times New Roman" w:hAnsi="Times New Roman"/>
          <w:sz w:val="24"/>
          <w:szCs w:val="24"/>
        </w:rPr>
        <w:t xml:space="preserve"> then </w:t>
      </w:r>
      <w:r w:rsidR="00961244">
        <w:rPr>
          <w:rFonts w:ascii="Times New Roman" w:hAnsi="Times New Roman"/>
          <w:sz w:val="24"/>
          <w:szCs w:val="24"/>
        </w:rPr>
        <w:t xml:space="preserve"> asks </w:t>
      </w:r>
      <w:r w:rsidR="00CF5392">
        <w:rPr>
          <w:rFonts w:ascii="Times New Roman" w:hAnsi="Times New Roman"/>
          <w:sz w:val="24"/>
          <w:szCs w:val="24"/>
        </w:rPr>
        <w:t xml:space="preserve">about </w:t>
      </w:r>
      <w:r w:rsidR="00961244">
        <w:rPr>
          <w:rFonts w:ascii="Times New Roman" w:hAnsi="Times New Roman"/>
          <w:sz w:val="24"/>
          <w:szCs w:val="24"/>
        </w:rPr>
        <w:t>34 and many more</w:t>
      </w:r>
      <w:r w:rsidR="00B37FD0">
        <w:rPr>
          <w:rFonts w:ascii="Times New Roman" w:hAnsi="Times New Roman"/>
          <w:sz w:val="24"/>
          <w:szCs w:val="24"/>
        </w:rPr>
        <w:t xml:space="preserve"> questions</w:t>
      </w:r>
      <w:r w:rsidR="00961244">
        <w:rPr>
          <w:rFonts w:ascii="Times New Roman" w:hAnsi="Times New Roman"/>
          <w:sz w:val="24"/>
          <w:szCs w:val="24"/>
        </w:rPr>
        <w:t xml:space="preserve"> under sub-divisions. </w:t>
      </w:r>
      <w:r w:rsidR="00B37FD0">
        <w:rPr>
          <w:rFonts w:ascii="Times New Roman" w:hAnsi="Times New Roman"/>
          <w:sz w:val="24"/>
          <w:szCs w:val="24"/>
        </w:rPr>
        <w:t>What about the Program R</w:t>
      </w:r>
      <w:r w:rsidR="00DD3686">
        <w:rPr>
          <w:rFonts w:ascii="Times New Roman" w:hAnsi="Times New Roman"/>
          <w:sz w:val="24"/>
          <w:szCs w:val="24"/>
        </w:rPr>
        <w:t>eview surveys</w:t>
      </w:r>
      <w:r w:rsidR="00B37FD0">
        <w:rPr>
          <w:rFonts w:ascii="Times New Roman" w:hAnsi="Times New Roman"/>
          <w:sz w:val="24"/>
          <w:szCs w:val="24"/>
        </w:rPr>
        <w:t xml:space="preserve"> from students</w:t>
      </w:r>
      <w:r w:rsidR="00DD3686">
        <w:rPr>
          <w:rFonts w:ascii="Times New Roman" w:hAnsi="Times New Roman"/>
          <w:sz w:val="24"/>
          <w:szCs w:val="24"/>
        </w:rPr>
        <w:t xml:space="preserve"> that Programs generate? There is no connection.</w:t>
      </w:r>
      <w:r w:rsidR="005C5E50">
        <w:rPr>
          <w:rFonts w:ascii="Times New Roman" w:hAnsi="Times New Roman"/>
          <w:sz w:val="24"/>
          <w:szCs w:val="24"/>
        </w:rPr>
        <w:t xml:space="preserve"> What are the other schools doing? </w:t>
      </w:r>
    </w:p>
    <w:p w:rsidR="005C5E50" w:rsidRDefault="00080D48" w:rsidP="00F25A7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about questions about the 10 Outcomes?</w:t>
      </w:r>
      <w:r w:rsidR="00B37FD0">
        <w:rPr>
          <w:rFonts w:ascii="Times New Roman" w:hAnsi="Times New Roman"/>
          <w:sz w:val="24"/>
          <w:szCs w:val="24"/>
        </w:rPr>
        <w:t xml:space="preserve"> Should we aim for a</w:t>
      </w:r>
      <w:r w:rsidR="007133DE">
        <w:rPr>
          <w:rFonts w:ascii="Times New Roman" w:hAnsi="Times New Roman"/>
          <w:sz w:val="24"/>
          <w:szCs w:val="24"/>
        </w:rPr>
        <w:t xml:space="preserve"> February deadline</w:t>
      </w:r>
      <w:r w:rsidR="00B37FD0">
        <w:rPr>
          <w:rFonts w:ascii="Times New Roman" w:hAnsi="Times New Roman"/>
          <w:sz w:val="24"/>
          <w:szCs w:val="24"/>
        </w:rPr>
        <w:t xml:space="preserve"> for an edited version? It was thought that might be t</w:t>
      </w:r>
      <w:r w:rsidR="007133DE">
        <w:rPr>
          <w:rFonts w:ascii="Times New Roman" w:hAnsi="Times New Roman"/>
          <w:sz w:val="24"/>
          <w:szCs w:val="24"/>
        </w:rPr>
        <w:t xml:space="preserve">oo late because it needs to go through </w:t>
      </w:r>
      <w:r w:rsidR="00B37FD0">
        <w:rPr>
          <w:rFonts w:ascii="Times New Roman" w:hAnsi="Times New Roman"/>
          <w:sz w:val="24"/>
          <w:szCs w:val="24"/>
        </w:rPr>
        <w:t xml:space="preserve">vetting and approval </w:t>
      </w:r>
      <w:r w:rsidR="007133DE">
        <w:rPr>
          <w:rFonts w:ascii="Times New Roman" w:hAnsi="Times New Roman"/>
          <w:sz w:val="24"/>
          <w:szCs w:val="24"/>
        </w:rPr>
        <w:t xml:space="preserve">process. It would be nice to have it ready to administer in the spring of 2015 </w:t>
      </w:r>
    </w:p>
    <w:p w:rsidR="00B447B2" w:rsidRDefault="005C5E50" w:rsidP="005C5E50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B37FD0">
        <w:rPr>
          <w:rFonts w:ascii="Times New Roman" w:hAnsi="Times New Roman"/>
          <w:b/>
          <w:sz w:val="24"/>
          <w:szCs w:val="24"/>
          <w:u w:val="single"/>
        </w:rPr>
        <w:t>Please send your question to Alan prior to the next meeting.</w:t>
      </w:r>
      <w:r w:rsidR="00AE7C1C">
        <w:rPr>
          <w:rFonts w:ascii="Times New Roman" w:hAnsi="Times New Roman"/>
          <w:sz w:val="24"/>
          <w:szCs w:val="24"/>
        </w:rPr>
        <w:t xml:space="preserve"> The Civic Engagement survey is the longest running continuous survey we do at SMSU and it does have valuable data and assessment purposes. </w:t>
      </w:r>
      <w:r w:rsidR="00DD3686">
        <w:rPr>
          <w:rFonts w:ascii="Times New Roman" w:hAnsi="Times New Roman"/>
          <w:sz w:val="24"/>
          <w:szCs w:val="24"/>
        </w:rPr>
        <w:t xml:space="preserve"> </w:t>
      </w:r>
    </w:p>
    <w:p w:rsidR="00B447B2" w:rsidRDefault="00B447B2" w:rsidP="00B447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 Academic Program Annual Assessment Report (APAAR) template</w:t>
      </w:r>
    </w:p>
    <w:p w:rsidR="00B447B2" w:rsidRDefault="00B447B2" w:rsidP="00B447B2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proposed template from Northern Arizona University</w:t>
      </w:r>
    </w:p>
    <w:p w:rsidR="00B447B2" w:rsidRDefault="00B447B2" w:rsidP="00B447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0576">
        <w:rPr>
          <w:rFonts w:ascii="Times New Roman" w:hAnsi="Times New Roman"/>
          <w:sz w:val="24"/>
          <w:szCs w:val="24"/>
          <w:u w:val="single"/>
        </w:rPr>
        <w:t>Assessment mini-grants</w:t>
      </w:r>
      <w:r>
        <w:rPr>
          <w:rFonts w:ascii="Times New Roman" w:hAnsi="Times New Roman"/>
          <w:sz w:val="24"/>
          <w:szCs w:val="24"/>
        </w:rPr>
        <w:t>—continue to offer?</w:t>
      </w:r>
      <w:r w:rsidR="006A0576">
        <w:rPr>
          <w:rFonts w:ascii="Times New Roman" w:hAnsi="Times New Roman"/>
          <w:sz w:val="24"/>
          <w:szCs w:val="24"/>
        </w:rPr>
        <w:t xml:space="preserve"> It seems as though we might be able to do so now that we will have a budget supplement.</w:t>
      </w:r>
      <w:r w:rsidR="00961244">
        <w:rPr>
          <w:rFonts w:ascii="Times New Roman" w:hAnsi="Times New Roman"/>
          <w:sz w:val="24"/>
          <w:szCs w:val="24"/>
        </w:rPr>
        <w:t xml:space="preserve"> The first deadline is October 1</w:t>
      </w:r>
      <w:r w:rsidR="00961244" w:rsidRPr="00961244">
        <w:rPr>
          <w:rFonts w:ascii="Times New Roman" w:hAnsi="Times New Roman"/>
          <w:sz w:val="24"/>
          <w:szCs w:val="24"/>
          <w:vertAlign w:val="superscript"/>
        </w:rPr>
        <w:t>st</w:t>
      </w:r>
      <w:r w:rsidR="00961244">
        <w:rPr>
          <w:rFonts w:ascii="Times New Roman" w:hAnsi="Times New Roman"/>
          <w:sz w:val="24"/>
          <w:szCs w:val="24"/>
        </w:rPr>
        <w:t xml:space="preserve">. Monica </w:t>
      </w:r>
      <w:bookmarkStart w:id="0" w:name="_GoBack"/>
      <w:bookmarkEnd w:id="0"/>
      <w:r w:rsidR="00CF5392">
        <w:rPr>
          <w:rFonts w:ascii="Times New Roman" w:hAnsi="Times New Roman"/>
          <w:sz w:val="24"/>
          <w:szCs w:val="24"/>
        </w:rPr>
        <w:t xml:space="preserve">Miller </w:t>
      </w:r>
      <w:r w:rsidR="00961244">
        <w:rPr>
          <w:rFonts w:ascii="Times New Roman" w:hAnsi="Times New Roman"/>
          <w:sz w:val="24"/>
          <w:szCs w:val="24"/>
        </w:rPr>
        <w:t>will send out a reminder to SMSU Today.</w:t>
      </w:r>
    </w:p>
    <w:p w:rsidR="00B447B2" w:rsidRDefault="006E063F" w:rsidP="00B447B2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Lunch and L</w:t>
      </w:r>
      <w:r w:rsidR="00B447B2">
        <w:rPr>
          <w:rFonts w:ascii="Times New Roman" w:hAnsi="Times New Roman"/>
          <w:sz w:val="24"/>
          <w:szCs w:val="24"/>
        </w:rPr>
        <w:t>earns—continue to sponsor, if so, what topics?</w:t>
      </w:r>
    </w:p>
    <w:p w:rsidR="00B447B2" w:rsidRDefault="00B447B2" w:rsidP="00B447B2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B447B2" w:rsidRDefault="00B447B2" w:rsidP="00B447B2"/>
    <w:p w:rsidR="00B447B2" w:rsidRDefault="00B447B2" w:rsidP="00B447B2"/>
    <w:p w:rsidR="00AB0540" w:rsidRDefault="00AB0540" w:rsidP="00AB05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Committee </w:t>
      </w:r>
      <w:r w:rsidRPr="00570A9D">
        <w:rPr>
          <w:rFonts w:ascii="Times New Roman" w:hAnsi="Times New Roman"/>
          <w:b/>
          <w:sz w:val="24"/>
          <w:szCs w:val="24"/>
        </w:rPr>
        <w:t>for</w:t>
      </w:r>
      <w:r>
        <w:rPr>
          <w:rFonts w:ascii="Times New Roman" w:hAnsi="Times New Roman"/>
          <w:b/>
          <w:sz w:val="24"/>
          <w:szCs w:val="24"/>
        </w:rPr>
        <w:t xml:space="preserve"> Institutional Assessment (CIA)</w:t>
      </w:r>
    </w:p>
    <w:p w:rsidR="00AB0540" w:rsidRDefault="00AB0540" w:rsidP="00AB05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Summary of Activities for 2011-2014</w:t>
      </w:r>
    </w:p>
    <w:p w:rsidR="00AB0540" w:rsidRDefault="00AB0540" w:rsidP="00AB0540">
      <w:pPr>
        <w:jc w:val="center"/>
        <w:rPr>
          <w:rFonts w:ascii="Times New Roman" w:hAnsi="Times New Roman"/>
          <w:sz w:val="24"/>
          <w:szCs w:val="24"/>
        </w:rPr>
      </w:pPr>
    </w:p>
    <w:p w:rsidR="00AB0540" w:rsidRDefault="00AB0540" w:rsidP="00AB05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table highlights the activities per CIA charge from 2011-2014.</w:t>
      </w:r>
    </w:p>
    <w:p w:rsidR="00AB0540" w:rsidRDefault="00AB0540" w:rsidP="00AB05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CIA Mission:  The Committee for Institutional Assessment (CIA) coordinates, assists, and supports a university-wide program of evaluation and feedback to enhance institutional effectiveness.  To this end, the committee is charged with</w:t>
      </w:r>
    </w:p>
    <w:p w:rsidR="00AB0540" w:rsidRDefault="00AB0540" w:rsidP="00AB0540">
      <w:pPr>
        <w:rPr>
          <w:rFonts w:ascii="Times New Roman" w:hAnsi="Times New Roman"/>
          <w:sz w:val="24"/>
          <w:szCs w:val="24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5004"/>
        <w:gridCol w:w="3600"/>
        <w:gridCol w:w="2430"/>
      </w:tblGrid>
      <w:tr w:rsidR="00AB0540" w:rsidRPr="00AF2FB1" w:rsidTr="002E36C1">
        <w:tc>
          <w:tcPr>
            <w:tcW w:w="2394" w:type="dxa"/>
            <w:shd w:val="clear" w:color="auto" w:fill="auto"/>
          </w:tcPr>
          <w:p w:rsidR="00AB0540" w:rsidRPr="00AF2FB1" w:rsidRDefault="00AB0540" w:rsidP="002E3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FB1">
              <w:rPr>
                <w:rFonts w:ascii="Times New Roman" w:hAnsi="Times New Roman"/>
                <w:b/>
                <w:sz w:val="24"/>
                <w:szCs w:val="24"/>
              </w:rPr>
              <w:t>CIA Charge</w:t>
            </w:r>
          </w:p>
        </w:tc>
        <w:tc>
          <w:tcPr>
            <w:tcW w:w="5004" w:type="dxa"/>
            <w:shd w:val="clear" w:color="auto" w:fill="auto"/>
          </w:tcPr>
          <w:p w:rsidR="00AB0540" w:rsidRPr="00AF2FB1" w:rsidRDefault="00AB0540" w:rsidP="002E3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FB1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600" w:type="dxa"/>
            <w:shd w:val="clear" w:color="auto" w:fill="auto"/>
          </w:tcPr>
          <w:p w:rsidR="00AB0540" w:rsidRPr="00AF2FB1" w:rsidRDefault="00AB0540" w:rsidP="002E3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FB1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</w:p>
        </w:tc>
        <w:tc>
          <w:tcPr>
            <w:tcW w:w="2430" w:type="dxa"/>
            <w:shd w:val="clear" w:color="auto" w:fill="auto"/>
          </w:tcPr>
          <w:p w:rsidR="00AB0540" w:rsidRPr="00AF2FB1" w:rsidRDefault="00AB0540" w:rsidP="002E36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FB1"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</w:p>
        </w:tc>
      </w:tr>
      <w:tr w:rsidR="00AB0540" w:rsidRPr="00AF2FB1" w:rsidTr="002E36C1">
        <w:tc>
          <w:tcPr>
            <w:tcW w:w="2394" w:type="dxa"/>
            <w:shd w:val="clear" w:color="auto" w:fill="auto"/>
          </w:tcPr>
          <w:p w:rsidR="00AB0540" w:rsidRPr="00AF2FB1" w:rsidRDefault="00AB0540" w:rsidP="002E36C1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AF2FB1">
              <w:rPr>
                <w:rFonts w:ascii="Times New Roman" w:hAnsi="Times New Roman"/>
                <w:b/>
              </w:rPr>
              <w:t>fostering a university-wide culture of assessment</w:t>
            </w:r>
          </w:p>
        </w:tc>
        <w:tc>
          <w:tcPr>
            <w:tcW w:w="5004" w:type="dxa"/>
            <w:shd w:val="clear" w:color="auto" w:fill="auto"/>
          </w:tcPr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  <w:b/>
              </w:rPr>
              <w:t xml:space="preserve">Lunch and Learn: </w:t>
            </w:r>
            <w:r w:rsidRPr="00A05C36">
              <w:rPr>
                <w:rFonts w:ascii="Times New Roman" w:hAnsi="Times New Roman"/>
              </w:rPr>
              <w:t xml:space="preserve">purpose is to inform the campus community of assessment-related activities and stimulate interest in on-going institutional assessment.  L&amp;L’s are open to faculty and staff.  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  <w:b/>
              </w:rPr>
              <w:t>Assessment mini-grants:</w:t>
            </w:r>
            <w:r w:rsidRPr="00A05C36">
              <w:rPr>
                <w:rFonts w:ascii="Times New Roman" w:hAnsi="Times New Roman"/>
              </w:rPr>
              <w:t xml:space="preserve">  facilitate success in assessment activities at all levels across campus.  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Model Assessment Plans, Assessment Tools &amp; Measures, and Rubrics are posted on CIA webpage.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Discussion of developing template for Program/Department assessment of student learning that can be included in Department Annual Reports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 xml:space="preserve">CIA collaborates with Student Affairs in collection </w:t>
            </w:r>
            <w:r w:rsidRPr="00A05C36">
              <w:rPr>
                <w:rFonts w:ascii="Times New Roman" w:hAnsi="Times New Roman"/>
              </w:rPr>
              <w:lastRenderedPageBreak/>
              <w:t>and dissemination of National Survey of Student Engagement data (NSSE)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Discussion of potential collaborative efforts between CIA and College Now (CN) committee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Assessment Day was added to academic calendar—CIA and LEP provide assessment-related information to faculty</w:t>
            </w:r>
          </w:p>
        </w:tc>
        <w:tc>
          <w:tcPr>
            <w:tcW w:w="3600" w:type="dxa"/>
            <w:shd w:val="clear" w:color="auto" w:fill="auto"/>
          </w:tcPr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lastRenderedPageBreak/>
              <w:t>2012:  Oct. 18,  Nov. 1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2013:  Feb 7, Feb 21, Oct. 23,</w:t>
            </w:r>
          </w:p>
          <w:p w:rsidR="00AB0540" w:rsidRPr="00A05C36" w:rsidRDefault="00AB0540" w:rsidP="002E36C1">
            <w:pPr>
              <w:jc w:val="both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 xml:space="preserve">           Nov. 7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CIA has established three rounds of grants annually, Oct. 1, Dec. 1, March 1.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2011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2013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FY13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FY14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2013 was first calendared Assessment Day</w:t>
            </w:r>
          </w:p>
        </w:tc>
        <w:tc>
          <w:tcPr>
            <w:tcW w:w="2430" w:type="dxa"/>
            <w:shd w:val="clear" w:color="auto" w:fill="auto"/>
          </w:tcPr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lastRenderedPageBreak/>
              <w:t>On-going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On-going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Updating is on-going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Collection of template models from other institutions are on-going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FY15 is next schedule NSSE data-collection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CN committee is scheduled to be restructured in FY15—discussion will resume afterwards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Assessment Day is calendared for FY14 and FY15</w:t>
            </w:r>
          </w:p>
        </w:tc>
      </w:tr>
      <w:tr w:rsidR="00AB0540" w:rsidRPr="00AF2FB1" w:rsidTr="002E36C1">
        <w:tc>
          <w:tcPr>
            <w:tcW w:w="2394" w:type="dxa"/>
            <w:shd w:val="clear" w:color="auto" w:fill="auto"/>
          </w:tcPr>
          <w:p w:rsidR="00AB0540" w:rsidRPr="00AF2FB1" w:rsidRDefault="00AB0540" w:rsidP="002E36C1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AF2FB1">
              <w:rPr>
                <w:rFonts w:ascii="Times New Roman" w:hAnsi="Times New Roman"/>
                <w:b/>
              </w:rPr>
              <w:lastRenderedPageBreak/>
              <w:t>developing, implementing, and reviewing a comprehensive university assessment plan</w:t>
            </w:r>
          </w:p>
        </w:tc>
        <w:tc>
          <w:tcPr>
            <w:tcW w:w="5004" w:type="dxa"/>
            <w:shd w:val="clear" w:color="auto" w:fill="auto"/>
          </w:tcPr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 xml:space="preserve">Revised CIA membership to include academic affairs, students affairs, and staff representation 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Developed institutional assessment flow chart depicting CIA interaction with academic programs &amp; departments, Liberal Education Program, and extra-/co-curricular events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Revised CIA charge to clearly define its role in institutional assessment—posted on website</w:t>
            </w:r>
          </w:p>
          <w:p w:rsidR="00AB0540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Discussions of ways to align Student Affairs assessment activities/results with Academic Affairs</w:t>
            </w:r>
          </w:p>
          <w:p w:rsidR="00AB0540" w:rsidRDefault="00AB0540" w:rsidP="002E3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Discussions of identifying specific methods/processes that will result in ‘closing the loop’ on the institutional assessment flow chart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CIA committee reviewed all academic programs’ ‘Assessment Plan and Results’.  Future plans include a written response from CIA to each Department on its assessment plan and results.</w:t>
            </w:r>
          </w:p>
        </w:tc>
        <w:tc>
          <w:tcPr>
            <w:tcW w:w="3600" w:type="dxa"/>
            <w:shd w:val="clear" w:color="auto" w:fill="auto"/>
          </w:tcPr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2012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2013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2014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2012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2014 served as pilot of CIA’s process in reviewing Department Assessment Plans and Results</w:t>
            </w:r>
          </w:p>
        </w:tc>
        <w:tc>
          <w:tcPr>
            <w:tcW w:w="2430" w:type="dxa"/>
            <w:shd w:val="clear" w:color="auto" w:fill="auto"/>
          </w:tcPr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Completed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Completed-on CIA website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Completed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 xml:space="preserve">On-going 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On-going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written response from CIA to Departments will be completed in FY15</w:t>
            </w:r>
          </w:p>
        </w:tc>
      </w:tr>
      <w:tr w:rsidR="00AB0540" w:rsidRPr="00AF2FB1" w:rsidTr="002E36C1">
        <w:tc>
          <w:tcPr>
            <w:tcW w:w="2394" w:type="dxa"/>
            <w:shd w:val="clear" w:color="auto" w:fill="auto"/>
          </w:tcPr>
          <w:p w:rsidR="00AB0540" w:rsidRPr="00AF2FB1" w:rsidRDefault="00AB0540" w:rsidP="002E36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FB1">
              <w:rPr>
                <w:rFonts w:ascii="Times New Roman" w:hAnsi="Times New Roman"/>
                <w:b/>
              </w:rPr>
              <w:t>articulating and disseminating assessment results to the campus community that serve to enhance the university’s ability to achieve its goals and outcomes</w:t>
            </w:r>
          </w:p>
        </w:tc>
        <w:tc>
          <w:tcPr>
            <w:tcW w:w="5004" w:type="dxa"/>
            <w:shd w:val="clear" w:color="auto" w:fill="auto"/>
          </w:tcPr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Assessment mini-grant awards are posted on CIA webpage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 xml:space="preserve">Lunch &amp; Learn presentations, </w:t>
            </w:r>
            <w:r w:rsidRPr="00A05C36">
              <w:rPr>
                <w:rFonts w:ascii="Times New Roman" w:hAnsi="Times New Roman"/>
                <w:i/>
              </w:rPr>
              <w:t>Undergraduate projects as a high impact teaching technique</w:t>
            </w:r>
            <w:r w:rsidRPr="00A05C36">
              <w:rPr>
                <w:rFonts w:ascii="Times New Roman" w:hAnsi="Times New Roman"/>
              </w:rPr>
              <w:t xml:space="preserve"> and </w:t>
            </w:r>
            <w:r w:rsidRPr="00A05C36">
              <w:rPr>
                <w:rFonts w:ascii="Times New Roman" w:hAnsi="Times New Roman"/>
                <w:i/>
              </w:rPr>
              <w:t xml:space="preserve">Civic engagements at SMSU: ‘Being the Change’ </w:t>
            </w:r>
            <w:r w:rsidRPr="00A05C36">
              <w:rPr>
                <w:rFonts w:ascii="Times New Roman" w:hAnsi="Times New Roman"/>
              </w:rPr>
              <w:t>are posted on CIA webpage.</w:t>
            </w:r>
          </w:p>
          <w:p w:rsidR="00AB0540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CIA minutes posted on webpage</w:t>
            </w:r>
          </w:p>
          <w:p w:rsidR="00AB0540" w:rsidRDefault="00AB0540" w:rsidP="002E36C1">
            <w:pPr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NSSE results posted on CIA webpage</w:t>
            </w:r>
          </w:p>
        </w:tc>
        <w:tc>
          <w:tcPr>
            <w:tcW w:w="3600" w:type="dxa"/>
            <w:shd w:val="clear" w:color="auto" w:fill="auto"/>
          </w:tcPr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2012</w:t>
            </w:r>
          </w:p>
          <w:p w:rsidR="00AB0540" w:rsidRPr="00A05C36" w:rsidRDefault="00AB0540" w:rsidP="002E36C1">
            <w:pPr>
              <w:ind w:firstLine="720"/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2013</w:t>
            </w:r>
          </w:p>
          <w:p w:rsidR="00AB0540" w:rsidRPr="00A05C36" w:rsidRDefault="00AB0540" w:rsidP="002E36C1">
            <w:pPr>
              <w:ind w:firstLine="720"/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ind w:firstLine="720"/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ind w:firstLine="720"/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ind w:firstLine="720"/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2011</w:t>
            </w:r>
            <w:r>
              <w:rPr>
                <w:rFonts w:ascii="Times New Roman" w:hAnsi="Times New Roman"/>
              </w:rPr>
              <w:t>—</w:t>
            </w:r>
            <w:r w:rsidRPr="00A05C36">
              <w:rPr>
                <w:rFonts w:ascii="Times New Roman" w:hAnsi="Times New Roman"/>
              </w:rPr>
              <w:t>present</w:t>
            </w:r>
          </w:p>
          <w:p w:rsidR="00AB0540" w:rsidRPr="00A05C36" w:rsidRDefault="00AB0540" w:rsidP="002E36C1">
            <w:pPr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 and 2013 results available</w:t>
            </w:r>
          </w:p>
        </w:tc>
        <w:tc>
          <w:tcPr>
            <w:tcW w:w="2430" w:type="dxa"/>
            <w:shd w:val="clear" w:color="auto" w:fill="auto"/>
          </w:tcPr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On-going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On CIA webpage</w:t>
            </w:r>
          </w:p>
          <w:p w:rsidR="00AB0540" w:rsidRPr="00A05C36" w:rsidRDefault="00AB0540" w:rsidP="002E36C1">
            <w:pPr>
              <w:spacing w:before="240"/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On-going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2014 results will be posted 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</w:tc>
      </w:tr>
      <w:tr w:rsidR="00AB0540" w:rsidRPr="00AF2FB1" w:rsidTr="002E36C1">
        <w:tc>
          <w:tcPr>
            <w:tcW w:w="2394" w:type="dxa"/>
            <w:shd w:val="clear" w:color="auto" w:fill="auto"/>
          </w:tcPr>
          <w:p w:rsidR="00AB0540" w:rsidRPr="00AF2FB1" w:rsidRDefault="00AB0540" w:rsidP="002E36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FB1">
              <w:rPr>
                <w:rFonts w:ascii="Times New Roman" w:hAnsi="Times New Roman"/>
                <w:b/>
              </w:rPr>
              <w:t>collaborating with the Liberal Education Committee and Strategic Planning Committee on all aspects of assessment related to campus infrastructure</w:t>
            </w:r>
          </w:p>
        </w:tc>
        <w:tc>
          <w:tcPr>
            <w:tcW w:w="5004" w:type="dxa"/>
            <w:shd w:val="clear" w:color="auto" w:fill="auto"/>
          </w:tcPr>
          <w:p w:rsidR="00AB0540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Assessment Day was added to academic calendar—CIA and LEP provide assessment-related information to faculty</w:t>
            </w:r>
          </w:p>
          <w:p w:rsidR="00AB0540" w:rsidRDefault="00AB0540" w:rsidP="002E3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CIA co-chair and Assessment coordinator added to institutional Strategic Planning Committee</w:t>
            </w:r>
          </w:p>
          <w:p w:rsidR="00AB0540" w:rsidRDefault="00AB0540" w:rsidP="002E36C1">
            <w:pPr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CIA is participating in AAC&amp;U/Minnesota Collaborative Project of using VALUE rubrics to assess student learning in identified LEP outcomes</w:t>
            </w:r>
          </w:p>
        </w:tc>
        <w:tc>
          <w:tcPr>
            <w:tcW w:w="3600" w:type="dxa"/>
            <w:shd w:val="clear" w:color="auto" w:fill="auto"/>
          </w:tcPr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 xml:space="preserve">2013 was first calendared 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Assessment Day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Projected slated to begin Fall 2014</w:t>
            </w:r>
          </w:p>
        </w:tc>
        <w:tc>
          <w:tcPr>
            <w:tcW w:w="2430" w:type="dxa"/>
            <w:shd w:val="clear" w:color="auto" w:fill="auto"/>
          </w:tcPr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Assessment Day is calendared for FY14 and FY15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Aligning strategic planning process with CIA goals is on-going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Fall 2014 is a pilot year </w:t>
            </w:r>
            <w:r>
              <w:rPr>
                <w:rFonts w:ascii="Times New Roman" w:hAnsi="Times New Roman"/>
              </w:rPr>
              <w:lastRenderedPageBreak/>
              <w:t>followed by another year of assessment</w:t>
            </w:r>
          </w:p>
        </w:tc>
      </w:tr>
      <w:tr w:rsidR="00AB0540" w:rsidRPr="00AF2FB1" w:rsidTr="002E36C1">
        <w:tc>
          <w:tcPr>
            <w:tcW w:w="2394" w:type="dxa"/>
            <w:shd w:val="clear" w:color="auto" w:fill="auto"/>
          </w:tcPr>
          <w:p w:rsidR="00AB0540" w:rsidRPr="00AF2FB1" w:rsidRDefault="00AB0540" w:rsidP="002E36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FB1">
              <w:rPr>
                <w:rFonts w:ascii="Times New Roman" w:hAnsi="Times New Roman"/>
                <w:b/>
              </w:rPr>
              <w:lastRenderedPageBreak/>
              <w:t>supporting on-going HLC accreditation efforts</w:t>
            </w:r>
          </w:p>
        </w:tc>
        <w:tc>
          <w:tcPr>
            <w:tcW w:w="5004" w:type="dxa"/>
            <w:shd w:val="clear" w:color="auto" w:fill="auto"/>
          </w:tcPr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  <w:b/>
              </w:rPr>
              <w:t xml:space="preserve">Lunch and Learn: </w:t>
            </w:r>
            <w:r w:rsidRPr="00A05C36">
              <w:rPr>
                <w:rFonts w:ascii="Times New Roman" w:hAnsi="Times New Roman"/>
              </w:rPr>
              <w:t xml:space="preserve">purpose is to inform the campus community of assessment-related activities and stimulate interest in on-going institutional assessment.  L&amp;L’s are open to faculty and staff.  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  <w:b/>
              </w:rPr>
              <w:t>Assessment mini-grants:</w:t>
            </w:r>
            <w:r w:rsidRPr="00A05C36">
              <w:rPr>
                <w:rFonts w:ascii="Times New Roman" w:hAnsi="Times New Roman"/>
              </w:rPr>
              <w:t xml:space="preserve">  facilitate success in assessment activities at all levels across campus.  </w:t>
            </w: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CIA committee reviewed all academic programs’ ‘Assessment Plan and Results’.  Future plans include a written response from CIA to each Department on its assessment plan and results.</w:t>
            </w:r>
          </w:p>
        </w:tc>
        <w:tc>
          <w:tcPr>
            <w:tcW w:w="3600" w:type="dxa"/>
            <w:shd w:val="clear" w:color="auto" w:fill="auto"/>
          </w:tcPr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2012:  Oct. 18,  Nov. 1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2013:  Feb 7, Feb 21, Oct. 23,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Nov. 7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CIA has established three rounds of grants annually, Oct. 1, Dec. 1, March 1.</w:t>
            </w:r>
          </w:p>
          <w:p w:rsidR="00AB0540" w:rsidRDefault="00AB0540" w:rsidP="002E36C1">
            <w:pPr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2014 served as pilot of CIA’s process in reviewing Department Assessment Plans and Results</w:t>
            </w:r>
          </w:p>
        </w:tc>
        <w:tc>
          <w:tcPr>
            <w:tcW w:w="2430" w:type="dxa"/>
            <w:shd w:val="clear" w:color="auto" w:fill="auto"/>
          </w:tcPr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On-going</w:t>
            </w: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 w:rsidRPr="00A05C36">
              <w:rPr>
                <w:rFonts w:ascii="Times New Roman" w:hAnsi="Times New Roman"/>
              </w:rPr>
              <w:t>On-going</w:t>
            </w:r>
          </w:p>
          <w:p w:rsidR="00AB0540" w:rsidRDefault="00AB0540" w:rsidP="002E36C1">
            <w:pPr>
              <w:jc w:val="center"/>
              <w:rPr>
                <w:rFonts w:ascii="Times New Roman" w:hAnsi="Times New Roman"/>
              </w:rPr>
            </w:pPr>
          </w:p>
          <w:p w:rsidR="00AB0540" w:rsidRPr="00A05C36" w:rsidRDefault="00AB0540" w:rsidP="002E36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written response from CIA to Departments will be completed in FY15</w:t>
            </w:r>
          </w:p>
        </w:tc>
      </w:tr>
    </w:tbl>
    <w:p w:rsidR="00AB0540" w:rsidRDefault="00AB0540" w:rsidP="00AB0540">
      <w:pPr>
        <w:rPr>
          <w:rFonts w:ascii="Times New Roman" w:hAnsi="Times New Roman"/>
          <w:sz w:val="24"/>
          <w:szCs w:val="24"/>
        </w:rPr>
      </w:pPr>
    </w:p>
    <w:p w:rsidR="00AB0540" w:rsidRDefault="00AB0540" w:rsidP="00AB0540">
      <w:pPr>
        <w:rPr>
          <w:rFonts w:ascii="Times New Roman" w:hAnsi="Times New Roman"/>
          <w:b/>
          <w:sz w:val="24"/>
          <w:szCs w:val="24"/>
        </w:rPr>
      </w:pPr>
    </w:p>
    <w:p w:rsidR="00AB0540" w:rsidRDefault="00AB0540" w:rsidP="00AB0540">
      <w:pPr>
        <w:rPr>
          <w:rFonts w:ascii="Times New Roman" w:hAnsi="Times New Roman"/>
          <w:b/>
          <w:sz w:val="24"/>
          <w:szCs w:val="24"/>
        </w:rPr>
      </w:pPr>
    </w:p>
    <w:p w:rsidR="00AB0540" w:rsidRDefault="00AB0540" w:rsidP="00AB0540">
      <w:pPr>
        <w:rPr>
          <w:rFonts w:ascii="Times New Roman" w:hAnsi="Times New Roman"/>
          <w:b/>
          <w:sz w:val="24"/>
          <w:szCs w:val="24"/>
        </w:rPr>
      </w:pPr>
    </w:p>
    <w:p w:rsidR="004B49C6" w:rsidRDefault="00B528DC"/>
    <w:sectPr w:rsidR="004B49C6" w:rsidSect="007A4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7603"/>
    <w:multiLevelType w:val="hybridMultilevel"/>
    <w:tmpl w:val="5532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E0BF1"/>
    <w:multiLevelType w:val="hybridMultilevel"/>
    <w:tmpl w:val="5960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A78B5"/>
    <w:multiLevelType w:val="hybridMultilevel"/>
    <w:tmpl w:val="0DD4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76517"/>
    <w:multiLevelType w:val="hybridMultilevel"/>
    <w:tmpl w:val="C5EC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B2"/>
    <w:rsid w:val="00080D48"/>
    <w:rsid w:val="0008366B"/>
    <w:rsid w:val="00083A93"/>
    <w:rsid w:val="00093C7B"/>
    <w:rsid w:val="0014691E"/>
    <w:rsid w:val="0016711F"/>
    <w:rsid w:val="0019165A"/>
    <w:rsid w:val="001C2BE3"/>
    <w:rsid w:val="00245080"/>
    <w:rsid w:val="002831DD"/>
    <w:rsid w:val="00373E4C"/>
    <w:rsid w:val="003C1C65"/>
    <w:rsid w:val="003E1B58"/>
    <w:rsid w:val="00481E3A"/>
    <w:rsid w:val="00494800"/>
    <w:rsid w:val="004F0A64"/>
    <w:rsid w:val="005C5E50"/>
    <w:rsid w:val="006A0576"/>
    <w:rsid w:val="006E063F"/>
    <w:rsid w:val="007039E4"/>
    <w:rsid w:val="007133DE"/>
    <w:rsid w:val="007377C0"/>
    <w:rsid w:val="00765AF4"/>
    <w:rsid w:val="007A4428"/>
    <w:rsid w:val="007F2724"/>
    <w:rsid w:val="007F591C"/>
    <w:rsid w:val="00803E88"/>
    <w:rsid w:val="00833A17"/>
    <w:rsid w:val="00845B77"/>
    <w:rsid w:val="00886B6F"/>
    <w:rsid w:val="009000F1"/>
    <w:rsid w:val="00961244"/>
    <w:rsid w:val="009967F4"/>
    <w:rsid w:val="00996F3D"/>
    <w:rsid w:val="009C43EE"/>
    <w:rsid w:val="00A135B0"/>
    <w:rsid w:val="00A67F6D"/>
    <w:rsid w:val="00A9398A"/>
    <w:rsid w:val="00AB0540"/>
    <w:rsid w:val="00AE7C1C"/>
    <w:rsid w:val="00B37FD0"/>
    <w:rsid w:val="00B447B2"/>
    <w:rsid w:val="00BC49E7"/>
    <w:rsid w:val="00C60AD0"/>
    <w:rsid w:val="00C663B3"/>
    <w:rsid w:val="00C838FA"/>
    <w:rsid w:val="00CF5392"/>
    <w:rsid w:val="00DD3686"/>
    <w:rsid w:val="00DF0850"/>
    <w:rsid w:val="00E623B1"/>
    <w:rsid w:val="00F20143"/>
    <w:rsid w:val="00F25A76"/>
    <w:rsid w:val="00F34179"/>
    <w:rsid w:val="00F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B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7B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smsuadmin</cp:lastModifiedBy>
  <cp:revision>2</cp:revision>
  <dcterms:created xsi:type="dcterms:W3CDTF">2014-09-20T13:06:00Z</dcterms:created>
  <dcterms:modified xsi:type="dcterms:W3CDTF">2014-09-20T13:06:00Z</dcterms:modified>
</cp:coreProperties>
</file>